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678694732"/>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551C8E">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551C8E" w:rsidRDefault="00551C8E" w:rsidP="00551C8E">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551C8E">
            <w:trPr>
              <w:trHeight w:val="1440"/>
              <w:jc w:val="center"/>
            </w:trPr>
            <w:sdt>
              <w:sdtPr>
                <w:rPr>
                  <w:rFonts w:ascii="Times New Roman" w:eastAsiaTheme="majorEastAsia" w:hAnsi="Times New Roman" w:cs="Times New Roman"/>
                  <w:color w:val="00B0F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51C8E" w:rsidRPr="00D64153" w:rsidRDefault="00551C8E" w:rsidP="00551C8E">
                    <w:pPr>
                      <w:pStyle w:val="a3"/>
                      <w:jc w:val="center"/>
                      <w:rPr>
                        <w:rFonts w:ascii="Times New Roman" w:eastAsiaTheme="majorEastAsia" w:hAnsi="Times New Roman" w:cs="Times New Roman"/>
                        <w:color w:val="00B0F0"/>
                        <w:sz w:val="52"/>
                        <w:szCs w:val="52"/>
                      </w:rPr>
                    </w:pPr>
                    <w:r w:rsidRPr="00D64153">
                      <w:rPr>
                        <w:rFonts w:ascii="Times New Roman" w:eastAsiaTheme="majorEastAsia" w:hAnsi="Times New Roman" w:cs="Times New Roman"/>
                        <w:color w:val="00B0F0"/>
                        <w:sz w:val="52"/>
                        <w:szCs w:val="52"/>
                      </w:rPr>
                      <w:t xml:space="preserve">Второй курс </w:t>
                    </w:r>
                    <w:r w:rsidR="00D64153" w:rsidRPr="00D64153">
                      <w:rPr>
                        <w:rFonts w:ascii="Times New Roman" w:eastAsiaTheme="majorEastAsia" w:hAnsi="Times New Roman" w:cs="Times New Roman"/>
                        <w:color w:val="00B0F0"/>
                        <w:sz w:val="52"/>
                        <w:szCs w:val="52"/>
                      </w:rPr>
                      <w:t>Синтез Служащего Изначально В</w:t>
                    </w:r>
                    <w:r w:rsidRPr="00D64153">
                      <w:rPr>
                        <w:rFonts w:ascii="Times New Roman" w:eastAsiaTheme="majorEastAsia" w:hAnsi="Times New Roman" w:cs="Times New Roman"/>
                        <w:color w:val="00B0F0"/>
                        <w:sz w:val="52"/>
                        <w:szCs w:val="52"/>
                      </w:rPr>
                      <w:t xml:space="preserve">ышестоящего Отца </w:t>
                    </w:r>
                    <w:r w:rsidR="00D64153" w:rsidRPr="00D64153">
                      <w:rPr>
                        <w:rFonts w:ascii="Times New Roman" w:eastAsiaTheme="majorEastAsia" w:hAnsi="Times New Roman" w:cs="Times New Roman"/>
                        <w:color w:val="00B0F0"/>
                        <w:sz w:val="52"/>
                        <w:szCs w:val="52"/>
                      </w:rPr>
                      <w:t>в ИВ МГ</w:t>
                    </w:r>
                  </w:p>
                </w:tc>
              </w:sdtContent>
            </w:sdt>
          </w:tr>
          <w:tr w:rsidR="00551C8E">
            <w:trPr>
              <w:trHeight w:val="720"/>
              <w:jc w:val="center"/>
            </w:trPr>
            <w:tc>
              <w:tcPr>
                <w:tcW w:w="5000" w:type="pct"/>
                <w:tcBorders>
                  <w:top w:val="single" w:sz="4" w:space="0" w:color="4F81BD" w:themeColor="accent1"/>
                </w:tcBorders>
                <w:vAlign w:val="center"/>
              </w:tcPr>
              <w:p w:rsidR="00D64153" w:rsidRPr="00D64153" w:rsidRDefault="00BF69CC" w:rsidP="00551C8E">
                <w:pPr>
                  <w:pStyle w:val="a7"/>
                  <w:tabs>
                    <w:tab w:val="right" w:pos="10915"/>
                  </w:tabs>
                  <w:ind w:left="284"/>
                  <w:jc w:val="both"/>
                  <w:rPr>
                    <w:b/>
                    <w:color w:val="7030A0"/>
                    <w:sz w:val="40"/>
                    <w:szCs w:val="40"/>
                  </w:rPr>
                </w:pPr>
                <w:sdt>
                  <w:sdtPr>
                    <w:rPr>
                      <w:rFonts w:eastAsiaTheme="majorEastAsia"/>
                      <w:b/>
                      <w:color w:val="7030A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r w:rsidR="00D64153" w:rsidRPr="00D64153">
                      <w:rPr>
                        <w:rFonts w:eastAsiaTheme="majorEastAsia"/>
                        <w:b/>
                        <w:color w:val="7030A0"/>
                        <w:sz w:val="40"/>
                        <w:szCs w:val="40"/>
                      </w:rPr>
                      <w:t>28 Изначально</w:t>
                    </w:r>
                    <w:r w:rsidR="000D19FA">
                      <w:rPr>
                        <w:rFonts w:eastAsiaTheme="majorEastAsia"/>
                        <w:b/>
                        <w:color w:val="7030A0"/>
                        <w:sz w:val="40"/>
                        <w:szCs w:val="40"/>
                      </w:rPr>
                      <w:t xml:space="preserve"> Вышестоящий Синтез Изначально В</w:t>
                    </w:r>
                    <w:r w:rsidR="00D64153" w:rsidRPr="00D64153">
                      <w:rPr>
                        <w:rFonts w:eastAsiaTheme="majorEastAsia"/>
                        <w:b/>
                        <w:color w:val="7030A0"/>
                        <w:sz w:val="40"/>
                        <w:szCs w:val="40"/>
                      </w:rPr>
                      <w:t xml:space="preserve">ышестоящего Отца </w:t>
                    </w:r>
                  </w:sdtContent>
                </w:sdt>
                <w:r w:rsidR="00551C8E" w:rsidRPr="00D64153">
                  <w:rPr>
                    <w:b/>
                    <w:color w:val="7030A0"/>
                    <w:sz w:val="40"/>
                    <w:szCs w:val="40"/>
                  </w:rPr>
                  <w:t xml:space="preserve"> </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Дави́д С</w:t>
                </w:r>
                <w:r w:rsidRPr="00D64153">
                  <w:rPr>
                    <w:bCs/>
                    <w:szCs w:val="24"/>
                  </w:rPr>
                  <w:t>о</w:t>
                </w:r>
                <w:r w:rsidRPr="00D64153">
                  <w:rPr>
                    <w:szCs w:val="24"/>
                  </w:rPr>
                  <w:t>льве́йг.</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Понтеле́й Витали́на</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Вышестоящие Аватары Синтеза Изначально Вышестоящего Отца Домени́к Ла́ра</w:t>
                </w:r>
              </w:p>
              <w:p w:rsidR="00551C8E" w:rsidRPr="00D64153" w:rsidRDefault="00551C8E" w:rsidP="00551C8E">
                <w:pPr>
                  <w:pStyle w:val="a7"/>
                  <w:tabs>
                    <w:tab w:val="right" w:pos="10915"/>
                  </w:tabs>
                  <w:ind w:left="284"/>
                  <w:jc w:val="both"/>
                  <w:rPr>
                    <w:szCs w:val="24"/>
                  </w:rPr>
                </w:pPr>
                <w:r w:rsidRPr="00D64153">
                  <w:rPr>
                    <w:szCs w:val="24"/>
                  </w:rPr>
                  <w:t>Синтез</w:t>
                </w:r>
                <w:r w:rsidR="00D64153" w:rsidRPr="00D64153">
                  <w:rPr>
                    <w:szCs w:val="24"/>
                  </w:rPr>
                  <w:t xml:space="preserve"> </w:t>
                </w:r>
                <w:r w:rsidRPr="00D64153">
                  <w:rPr>
                    <w:szCs w:val="24"/>
                  </w:rPr>
                  <w:t>Нити Синтеза, Эвритического тела и</w:t>
                </w:r>
                <w:r w:rsidR="00D64153" w:rsidRPr="00D64153">
                  <w:rPr>
                    <w:szCs w:val="24"/>
                  </w:rPr>
                  <w:t xml:space="preserve"> </w:t>
                </w:r>
                <w:r w:rsidRPr="00D64153">
                  <w:rPr>
                    <w:szCs w:val="24"/>
                  </w:rPr>
                  <w:t>ИВДИВО-иерархической Субъядерности Изначально Вышестоящего Отца.</w:t>
                </w:r>
              </w:p>
              <w:p w:rsidR="00551C8E" w:rsidRPr="00D64153" w:rsidRDefault="00551C8E" w:rsidP="00551C8E">
                <w:pPr>
                  <w:pStyle w:val="a7"/>
                  <w:tabs>
                    <w:tab w:val="right" w:pos="10915"/>
                  </w:tabs>
                  <w:ind w:left="284"/>
                  <w:jc w:val="both"/>
                  <w:rPr>
                    <w:szCs w:val="24"/>
                  </w:rPr>
                </w:pPr>
                <w:r w:rsidRPr="00D64153">
                  <w:rPr>
                    <w:szCs w:val="24"/>
                  </w:rPr>
                  <w:t>Нить Синтеза, Эвритическое тело и ИВДИВО-иерархическая Субъядерность Изначально Вышестоящего Отца.</w:t>
                </w:r>
              </w:p>
              <w:p w:rsidR="00551C8E" w:rsidRPr="00D64153" w:rsidRDefault="00551C8E" w:rsidP="00551C8E">
                <w:pPr>
                  <w:pStyle w:val="a7"/>
                  <w:tabs>
                    <w:tab w:val="right" w:pos="10915"/>
                  </w:tabs>
                  <w:ind w:left="284"/>
                  <w:jc w:val="both"/>
                  <w:rPr>
                    <w:szCs w:val="24"/>
                  </w:rPr>
                </w:pPr>
                <w:bookmarkStart w:id="0" w:name="_Hlk21515114"/>
                <w:r w:rsidRPr="00D64153">
                  <w:rPr>
                    <w:szCs w:val="24"/>
                  </w:rPr>
                  <w:t xml:space="preserve">Человек </w:t>
                </w:r>
                <w:bookmarkEnd w:id="0"/>
                <w:r w:rsidRPr="00D64153">
                  <w:rPr>
                    <w:szCs w:val="24"/>
                  </w:rPr>
                  <w:t>Нити Синтеза, Эвритической Метагалактики и ИВДИВО-иерархической Субъядерности Изначально Вышестоящего Отца.</w:t>
                </w:r>
              </w:p>
              <w:p w:rsidR="00551C8E" w:rsidRPr="00D64153" w:rsidRDefault="00551C8E" w:rsidP="00551C8E">
                <w:pPr>
                  <w:pStyle w:val="a7"/>
                  <w:tabs>
                    <w:tab w:val="right" w:pos="10915"/>
                  </w:tabs>
                  <w:ind w:left="284"/>
                  <w:jc w:val="both"/>
                  <w:rPr>
                    <w:szCs w:val="24"/>
                  </w:rPr>
                </w:pPr>
                <w:r w:rsidRPr="00D64153">
                  <w:rPr>
                    <w:szCs w:val="24"/>
                  </w:rPr>
                  <w:t>2-й Творящий Синтез Служащего Изначально Вышестоящего Отца Изначально Вышестоящей Метагалактики.</w:t>
                </w:r>
              </w:p>
              <w:p w:rsidR="00551C8E" w:rsidRPr="00D64153" w:rsidRDefault="00551C8E" w:rsidP="00551C8E">
                <w:pPr>
                  <w:pStyle w:val="a7"/>
                  <w:tabs>
                    <w:tab w:val="right" w:pos="10915"/>
                  </w:tabs>
                  <w:ind w:left="284"/>
                  <w:jc w:val="both"/>
                  <w:rPr>
                    <w:szCs w:val="24"/>
                  </w:rPr>
                </w:pPr>
                <w:r w:rsidRPr="00D64153">
                  <w:rPr>
                    <w:szCs w:val="24"/>
                  </w:rPr>
                  <w:t>Изначально Вышестоящий Синтез Совершенной Нити Синтеза Изначально Вышестоящего Отца Си-ИВДИВО.</w:t>
                </w:r>
              </w:p>
              <w:p w:rsidR="00551C8E" w:rsidRPr="00D64153" w:rsidRDefault="00551C8E" w:rsidP="00551C8E">
                <w:pPr>
                  <w:pStyle w:val="a7"/>
                  <w:tabs>
                    <w:tab w:val="right" w:pos="10915"/>
                  </w:tabs>
                  <w:ind w:left="284"/>
                  <w:jc w:val="both"/>
                  <w:rPr>
                    <w:szCs w:val="24"/>
                  </w:rPr>
                </w:pPr>
                <w:r w:rsidRPr="00D64153">
                  <w:rPr>
                    <w:szCs w:val="24"/>
                  </w:rPr>
                  <w:t>Синтез-Философия Онтологии.</w:t>
                </w:r>
              </w:p>
              <w:p w:rsidR="00551C8E" w:rsidRDefault="00551C8E" w:rsidP="00551C8E">
                <w:pPr>
                  <w:pStyle w:val="a7"/>
                  <w:tabs>
                    <w:tab w:val="right" w:pos="10915"/>
                  </w:tabs>
                  <w:ind w:left="284"/>
                  <w:jc w:val="both"/>
                  <w:rPr>
                    <w:rFonts w:asciiTheme="majorHAnsi" w:eastAsiaTheme="majorEastAsia" w:hAnsiTheme="majorHAnsi" w:cstheme="majorBidi"/>
                    <w:sz w:val="44"/>
                    <w:szCs w:val="44"/>
                  </w:rPr>
                </w:pPr>
                <w:r>
                  <w:rPr>
                    <w:color w:val="FF0000"/>
                    <w:sz w:val="16"/>
                    <w:szCs w:val="16"/>
                  </w:rPr>
                  <w:t xml:space="preserve"> </w:t>
                </w:r>
              </w:p>
            </w:tc>
          </w:tr>
          <w:tr w:rsidR="00551C8E">
            <w:trPr>
              <w:trHeight w:val="360"/>
              <w:jc w:val="center"/>
            </w:trPr>
            <w:tc>
              <w:tcPr>
                <w:tcW w:w="5000" w:type="pct"/>
                <w:vAlign w:val="center"/>
              </w:tcPr>
              <w:p w:rsidR="00551C8E" w:rsidRDefault="00551C8E">
                <w:pPr>
                  <w:pStyle w:val="a3"/>
                  <w:jc w:val="center"/>
                </w:pPr>
              </w:p>
            </w:tc>
          </w:tr>
          <w:tr w:rsidR="00551C8E">
            <w:trPr>
              <w:trHeight w:val="360"/>
              <w:jc w:val="center"/>
            </w:trPr>
            <w:tc>
              <w:tcPr>
                <w:tcW w:w="5000" w:type="pct"/>
                <w:vAlign w:val="center"/>
              </w:tcPr>
              <w:p w:rsidR="00551C8E" w:rsidRPr="00D64153" w:rsidRDefault="00D64153" w:rsidP="00D64153">
                <w:pPr>
                  <w:pStyle w:val="a3"/>
                  <w:jc w:val="center"/>
                  <w:rPr>
                    <w:rFonts w:ascii="Times New Roman" w:hAnsi="Times New Roman" w:cs="Times New Roman"/>
                    <w:b/>
                    <w:bCs/>
                  </w:rPr>
                </w:pPr>
                <w:r w:rsidRPr="00D64153">
                  <w:rPr>
                    <w:rFonts w:ascii="Times New Roman" w:hAnsi="Times New Roman" w:cs="Times New Roman"/>
                    <w:b/>
                    <w:bCs/>
                  </w:rPr>
                  <w:t>КУТ ХУМИ</w:t>
                </w:r>
              </w:p>
              <w:p w:rsidR="00D64153" w:rsidRDefault="00D64153" w:rsidP="00D64153">
                <w:pPr>
                  <w:pStyle w:val="a3"/>
                  <w:jc w:val="center"/>
                  <w:rPr>
                    <w:b/>
                    <w:bCs/>
                  </w:rPr>
                </w:pPr>
                <w:r w:rsidRPr="00D64153">
                  <w:rPr>
                    <w:rFonts w:ascii="Times New Roman" w:hAnsi="Times New Roman" w:cs="Times New Roman"/>
                    <w:b/>
                    <w:bCs/>
                  </w:rPr>
                  <w:t>ОСТАПЧУК ЕЛЕНА</w:t>
                </w:r>
              </w:p>
            </w:tc>
          </w:tr>
          <w:tr w:rsidR="00551C8E">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1-07T00:00:00Z">
                  <w:dateFormat w:val="dd.MM.yyyy"/>
                  <w:lid w:val="ru-RU"/>
                  <w:storeMappedDataAs w:val="dateTime"/>
                  <w:calendar w:val="gregorian"/>
                </w:date>
              </w:sdtPr>
              <w:sdtContent>
                <w:tc>
                  <w:tcPr>
                    <w:tcW w:w="5000" w:type="pct"/>
                    <w:vAlign w:val="center"/>
                  </w:tcPr>
                  <w:p w:rsidR="00551C8E" w:rsidRDefault="00D64153">
                    <w:pPr>
                      <w:pStyle w:val="a3"/>
                      <w:jc w:val="center"/>
                      <w:rPr>
                        <w:b/>
                        <w:bCs/>
                      </w:rPr>
                    </w:pPr>
                    <w:r>
                      <w:rPr>
                        <w:b/>
                        <w:bCs/>
                      </w:rPr>
                      <w:t>07.11.2020</w:t>
                    </w:r>
                  </w:p>
                </w:tc>
              </w:sdtContent>
            </w:sdt>
          </w:tr>
        </w:tbl>
        <w:p w:rsidR="00551C8E" w:rsidRPr="00D64153" w:rsidRDefault="00D64153">
          <w:pPr>
            <w:rPr>
              <w:rFonts w:ascii="Times New Roman" w:hAnsi="Times New Roman" w:cs="Times New Roman"/>
              <w:b/>
            </w:rPr>
          </w:pPr>
          <w:r>
            <w:rPr>
              <w:rFonts w:ascii="Times New Roman" w:hAnsi="Times New Roman" w:cs="Times New Roman"/>
              <w:b/>
            </w:rPr>
            <w:t>08.11.2020</w:t>
          </w:r>
        </w:p>
        <w:tbl>
          <w:tblPr>
            <w:tblpPr w:leftFromText="187" w:rightFromText="187" w:vertAnchor="page" w:horzAnchor="margin" w:tblpY="14017"/>
            <w:tblW w:w="5000" w:type="pct"/>
            <w:tblLook w:val="04A0"/>
          </w:tblPr>
          <w:tblGrid>
            <w:gridCol w:w="10420"/>
          </w:tblGrid>
          <w:tr w:rsidR="00D64153" w:rsidTr="00D64153">
            <w:tc>
              <w:tcPr>
                <w:tcW w:w="5000" w:type="pct"/>
              </w:tcPr>
              <w:p w:rsidR="00D64153" w:rsidRPr="008C2B50" w:rsidRDefault="008C2B50" w:rsidP="00D64153">
                <w:pPr>
                  <w:pStyle w:val="a3"/>
                  <w:rPr>
                    <w:rFonts w:ascii="Times New Roman" w:hAnsi="Times New Roman" w:cs="Times New Roman"/>
                    <w:color w:val="0070C0"/>
                    <w:sz w:val="72"/>
                    <w:szCs w:val="72"/>
                  </w:rPr>
                </w:pPr>
                <w:r w:rsidRPr="008C2B50">
                  <w:rPr>
                    <w:rFonts w:ascii="Times New Roman" w:hAnsi="Times New Roman" w:cs="Times New Roman"/>
                    <w:color w:val="0070C0"/>
                    <w:sz w:val="72"/>
                    <w:szCs w:val="72"/>
                  </w:rPr>
                  <w:t>Краткое Содержание</w:t>
                </w:r>
              </w:p>
            </w:tc>
          </w:tr>
        </w:tbl>
        <w:p w:rsidR="00551C8E" w:rsidRDefault="00551C8E"/>
        <w:p w:rsidR="00551C8E" w:rsidRDefault="00551C8E"/>
        <w:p w:rsidR="00A009E6" w:rsidRPr="00A009E6" w:rsidRDefault="00A009E6" w:rsidP="00A009E6">
          <w:pPr>
            <w:rPr>
              <w:rFonts w:ascii="Times New Roman" w:hAnsi="Times New Roman" w:cs="Times New Roman"/>
              <w:b/>
              <w:color w:val="FF0000"/>
              <w:sz w:val="24"/>
              <w:szCs w:val="24"/>
            </w:rPr>
          </w:pPr>
          <w:r w:rsidRPr="00A009E6">
            <w:rPr>
              <w:rFonts w:ascii="Times New Roman" w:hAnsi="Times New Roman" w:cs="Times New Roman"/>
              <w:b/>
              <w:color w:val="FF0000"/>
              <w:sz w:val="24"/>
              <w:szCs w:val="24"/>
            </w:rPr>
            <w:lastRenderedPageBreak/>
            <w:t>День 1 часть 1</w:t>
          </w:r>
        </w:p>
        <w:p w:rsidR="00A009E6" w:rsidRPr="00A009E6" w:rsidRDefault="00A009E6" w:rsidP="00A009E6">
          <w:pPr>
            <w:rPr>
              <w:rFonts w:ascii="Times New Roman" w:hAnsi="Times New Roman" w:cs="Times New Roman"/>
              <w:b/>
              <w:color w:val="7030A0"/>
              <w:sz w:val="24"/>
              <w:szCs w:val="24"/>
            </w:rPr>
          </w:pPr>
          <w:r w:rsidRPr="00A009E6">
            <w:rPr>
              <w:rFonts w:ascii="Times New Roman" w:hAnsi="Times New Roman" w:cs="Times New Roman"/>
              <w:b/>
              <w:color w:val="7030A0"/>
              <w:sz w:val="24"/>
              <w:szCs w:val="24"/>
            </w:rPr>
            <w:t>00:00-01:08</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значит пережигание Огнём того, что выдавливается из нас? Как пережигаем негатив? Какой принцип срабатывает при пережигании? Стяжаем Огонь пережигания и чистки у Отца и направляем. При этом надо проверить аннигиляцию, само действие пережигания должно быть завершено действием.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Аналогично происходит на Совете ИВО, где происходит обновление Огнём, при этом то, выдавливается при опустошении, тоже надо чистить до конца самостоятельно. Тогда есть рост внутренний.</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 xml:space="preserve">Синтез Философии Онтология –это есть генезис бытия. То есть нам нужно Бытиё Синтезом и Огнём как естество. </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Горизонт Мудрости у нас и нам складывать эти методы действия. Какую Истину и истинность развёртывает собою. Репликация Отцовских Частностей собою, нашим бытиём.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В связи с изменением распоряжения 8 изменением курсов Синтеза, приняли решение идти по-новому.</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Принципы 12-го горизонта: воссоединённость, принцип креста, особенности цифры 12, синтезначала и т.д.</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Итоги вчерашнего Совета ИВО по поводу «ре-трансляции». Обратить внимание, что у ИВАС Алексея Иланы Синтез Ре-ИВДИВО ИВО и занимаются Филологическим Синтезом, ЧасьюЧувствознания. То есть Чувствознание филологически алфавитносью. Рекомендазия: с нимим заняться филологией с учётом, что радиоволны здесь ловят румынский язык. А на что влияет Язык? На генетику.</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12-ый горизонт это ещё Субъядерность. Что это, откуда черпаем. Субъядерность – это набор ядер, которые складывают некую однородность. Складывается Субъядернсть Творением.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Если смотреть Путями: Ивдивный, Иерархический, Внутренний и Внешний, то 12 – этовершина Иерархического Пути. Это иерархическаяотстроенность в нас.</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Субъядерность это такой дар Отца, это то, из чего состоит материя. Разными видами Субъядерности есть возможность творить Материю с Отцом.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Анропный принцип – творение Человека Метагалактикой субъядерно. Прописаны в распоряжении. Мы входим в творение той Субъядерностью, которой бытуем. Генезис бытия.</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Красота. Как фундаментальность, как синтезначальность.</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такое Нить Синтеза? Она формируется из осуществлённых в нас Ядер Синтеза.</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Ядра фиксируются в позвоночнике. Первое Ядро фиксируется в копчике. И это очень важно, потому что там находится Огонь Кундалини. Поднятие Огня Кундалини по позвоночнику. Это давало движение жизни, цельность головного мозга, просветление и пробуждение к жизни многомерностно, многореальностно, многоматериальностно.</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lastRenderedPageBreak/>
            <w:t>Получается эффект столпности Нитью Синтеза, явление Отца в столпе.</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Нить Синтеза огнеобразно в виде сферы, а не ниточка.</w:t>
          </w:r>
        </w:p>
        <w:p w:rsidR="00A009E6" w:rsidRPr="00047C8F" w:rsidRDefault="00A009E6" w:rsidP="00F868A3">
          <w:pPr>
            <w:jc w:val="both"/>
            <w:rPr>
              <w:rFonts w:ascii="Times New Roman" w:hAnsi="Times New Roman" w:cs="Times New Roman"/>
              <w:sz w:val="24"/>
              <w:szCs w:val="24"/>
            </w:rPr>
          </w:pPr>
          <w:r w:rsidRPr="00A009E6">
            <w:rPr>
              <w:rFonts w:ascii="Times New Roman" w:hAnsi="Times New Roman" w:cs="Times New Roman"/>
              <w:b/>
              <w:color w:val="7030A0"/>
              <w:sz w:val="24"/>
              <w:szCs w:val="24"/>
            </w:rPr>
            <w:t>55:22</w:t>
          </w:r>
          <w:r w:rsidRPr="00047C8F">
            <w:rPr>
              <w:rFonts w:ascii="Times New Roman" w:hAnsi="Times New Roman" w:cs="Times New Roman"/>
              <w:sz w:val="24"/>
              <w:szCs w:val="24"/>
            </w:rPr>
            <w:t>. Изменения в распоряжении про курсы Синтезов.</w:t>
          </w:r>
        </w:p>
        <w:p w:rsidR="00A009E6" w:rsidRPr="00047C8F" w:rsidRDefault="00A009E6" w:rsidP="00F868A3">
          <w:pPr>
            <w:jc w:val="both"/>
            <w:rPr>
              <w:rFonts w:ascii="Times New Roman" w:hAnsi="Times New Roman" w:cs="Times New Roman"/>
              <w:sz w:val="24"/>
              <w:szCs w:val="24"/>
            </w:rPr>
          </w:pPr>
          <w:bookmarkStart w:id="1" w:name="_GoBack"/>
          <w:bookmarkEnd w:id="1"/>
        </w:p>
        <w:p w:rsidR="00A009E6" w:rsidRPr="00A009E6" w:rsidRDefault="00A009E6" w:rsidP="00F868A3">
          <w:pPr>
            <w:jc w:val="both"/>
            <w:rPr>
              <w:rFonts w:ascii="Times New Roman" w:hAnsi="Times New Roman" w:cs="Times New Roman"/>
              <w:b/>
              <w:color w:val="7030A0"/>
              <w:sz w:val="24"/>
              <w:szCs w:val="24"/>
            </w:rPr>
          </w:pPr>
          <w:r w:rsidRPr="00A009E6">
            <w:rPr>
              <w:rFonts w:ascii="Times New Roman" w:hAnsi="Times New Roman" w:cs="Times New Roman"/>
              <w:b/>
              <w:color w:val="7030A0"/>
              <w:sz w:val="24"/>
              <w:szCs w:val="24"/>
            </w:rPr>
            <w:t>Практика № 1 . (01:08-01:34) Вхождение в 28-й Синтез Изначально Вышестоящего Отца. Стяжание 28-го Инструмента Совершенный Антропный Принцип. Преображение новым Стандартом явления нами 128-ми  новых Синтезов, четверично. Стяжание 512-ти Эталонных Ядер Синтеза и 512-ти Репликаций этих 512-ти ядер Синтеза. Стяжание Цельного ядра Синтеза синтезом всех Ядер Синтеза в головном мозге каждого. Стяжаем в каждом 17-ти  Курсов Синтеза Изначально Вышестоящего Отца.</w:t>
          </w:r>
        </w:p>
        <w:p w:rsidR="00A009E6" w:rsidRPr="00047C8F" w:rsidRDefault="00A009E6" w:rsidP="00F868A3">
          <w:pPr>
            <w:jc w:val="both"/>
            <w:rPr>
              <w:rFonts w:ascii="Times New Roman" w:hAnsi="Times New Roman" w:cs="Times New Roman"/>
              <w:b/>
              <w:sz w:val="24"/>
              <w:szCs w:val="24"/>
            </w:rPr>
          </w:pPr>
        </w:p>
        <w:p w:rsidR="00A009E6" w:rsidRPr="00047C8F" w:rsidRDefault="00A009E6" w:rsidP="00F868A3">
          <w:pPr>
            <w:jc w:val="both"/>
            <w:rPr>
              <w:rFonts w:ascii="Times New Roman" w:hAnsi="Times New Roman" w:cs="Times New Roman"/>
              <w:sz w:val="24"/>
              <w:szCs w:val="24"/>
            </w:rPr>
          </w:pPr>
          <w:r w:rsidRPr="00A009E6">
            <w:rPr>
              <w:rFonts w:ascii="Times New Roman" w:hAnsi="Times New Roman" w:cs="Times New Roman"/>
              <w:b/>
              <w:color w:val="7030A0"/>
              <w:sz w:val="24"/>
              <w:szCs w:val="24"/>
            </w:rPr>
            <w:t>01:34-01:58</w:t>
          </w:r>
          <w:r w:rsidRPr="00047C8F">
            <w:rPr>
              <w:rFonts w:ascii="Times New Roman" w:hAnsi="Times New Roman" w:cs="Times New Roman"/>
              <w:sz w:val="24"/>
              <w:szCs w:val="24"/>
            </w:rPr>
            <w:t>.Будем преображать Нить Синтеза, чтобы расширились в этом явлении, потому что когда она недееспособна, то проистеканиеПрасинтезности из Ядра, как запредельность видов Материи или Субъядерности. У нас нет состояния Субъядерного пахтания в материи.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Когда Ядра Синтеза фиксируются в позвоночнике и естьсинтез Ядер как центровка в Хум. И нить Синтеза всё соединяет своей Уникальностью, неповторимым Синтезом каждого. Связки у каждого свои, уникальные. Нить Синтеза как Часть и даёт это состояние неповторимости.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Нить Синтеза через один опирается на ПарадигмуОтца, а на него через один опирается Интеллект. Интеллект распознаёт, значит Нитью Синтеза распознаём содержание или истину Интеллектом и пишем Нитью Синтеза парадигму каждого. И у нас рождается через Нить Синтеза некая парадигмальность.  А Парадигмальный Синтез на горизонте Человека, а как Часть на горизонте, где ДНК, чтоб сохранить генотип человека.</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Поэтому надо поменять восприятие как нити.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Как видим Меч? Просто взяли и впитали, как форма меча, фиксируем как струну Воли.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Нить Синтеза даёт прямой контакт с Отцом субъядерным составляющим.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Тема: Инструмент Антропный принцип. Этот инструмент по принципу Шуньятаможено выйти в любое выражение Метагалактик. Как центровка Огня и Материи. Когда входим в стяжание, можно пользоваться этим инструментом в Творении, чтобы сотвориться субъядерно  Отцом. Совершенный Антропный принцип, как совершенство Отцовское. Антропный принцип позволяет вывести в нас на новый уровень материи, который мы ещё не знаем.</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ОгнеобразКонтинум можно увидеть как пространственно-временное выражение, а можно и как количественно-качественное. И 12-ый горизонт это Диалектика.</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 xml:space="preserve">Попробуйте прожить изменения в теле, когда мы дееспособим этим инструментом. Что включается? Головной мозг, идёт центровка на мозги и идёт цельность мозга. Когда мозг пробуждён, то тогда начинаем видеть Материю. Аватаресса Альбина занимается проектом Имперского мозга. Это видение, слышание, восприятие, делание, которые нужны, это работа головного мозга. Вышли в Реальность и этот инструмент позволяет видеть, слышать и т.д. Этот </w:t>
          </w:r>
          <w:r w:rsidRPr="00047C8F">
            <w:rPr>
              <w:rFonts w:ascii="Times New Roman" w:hAnsi="Times New Roman" w:cs="Times New Roman"/>
              <w:sz w:val="24"/>
              <w:szCs w:val="24"/>
            </w:rPr>
            <w:lastRenderedPageBreak/>
            <w:t>инструмент для работы головного мозга для развития имперскости. Действие в Экополисах приводит к наработке нашей имперскости.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Включи мозги – это Антропный принцип.</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Мы теперь стяжаем Нить Синтеза. Ядра пройденных Синтезов, Ядра Частей, Систем, Аппаратов, Частностей, Ядра Метагалактик и Октавы Бытия. Всё, что можем охватить и зафиксировать в Нить Синтеза. Также Ядра Посвящений, Статусов, Творящих Синтезов, Синтезностей и т.д.</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Освобождение головного мозга от ненужных старых связей, чтобы зафиксировать Нить Синтеза, чтобы росла имперскость и фиксировать новые связи. И это важно для развития Мудрости, что важно для подразделения. Итак, обновляем мозги.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Очень важный процесс у нас: система Нити Синтеза – это Высокое Цельное Служение и важно не заиграться.</w:t>
          </w:r>
        </w:p>
        <w:p w:rsidR="00A009E6" w:rsidRPr="00047C8F" w:rsidRDefault="00A009E6" w:rsidP="00F868A3">
          <w:pPr>
            <w:jc w:val="both"/>
            <w:rPr>
              <w:rFonts w:ascii="Times New Roman" w:hAnsi="Times New Roman" w:cs="Times New Roman"/>
              <w:b/>
              <w:sz w:val="24"/>
              <w:szCs w:val="24"/>
            </w:rPr>
          </w:pPr>
          <w:r w:rsidRPr="00A009E6">
            <w:rPr>
              <w:rFonts w:ascii="Times New Roman" w:hAnsi="Times New Roman" w:cs="Times New Roman"/>
              <w:b/>
              <w:color w:val="7030A0"/>
              <w:sz w:val="24"/>
              <w:szCs w:val="24"/>
            </w:rPr>
            <w:t>Практика № 2. 01:59-02:19. Стяжание Нити Синтеза</w:t>
          </w:r>
          <w:r>
            <w:rPr>
              <w:rFonts w:ascii="Times New Roman" w:hAnsi="Times New Roman" w:cs="Times New Roman"/>
              <w:b/>
              <w:sz w:val="24"/>
              <w:szCs w:val="24"/>
            </w:rPr>
            <w:t>.</w:t>
          </w:r>
        </w:p>
        <w:p w:rsidR="00A009E6" w:rsidRPr="00047C8F" w:rsidRDefault="00A009E6" w:rsidP="00F868A3">
          <w:pPr>
            <w:jc w:val="both"/>
            <w:rPr>
              <w:rFonts w:ascii="Times New Roman" w:hAnsi="Times New Roman" w:cs="Times New Roman"/>
              <w:sz w:val="24"/>
              <w:szCs w:val="24"/>
            </w:rPr>
          </w:pPr>
          <w:r w:rsidRPr="00A009E6">
            <w:rPr>
              <w:rFonts w:ascii="Times New Roman" w:hAnsi="Times New Roman" w:cs="Times New Roman"/>
              <w:b/>
              <w:color w:val="7030A0"/>
              <w:sz w:val="24"/>
              <w:szCs w:val="24"/>
            </w:rPr>
            <w:t>02:20-02:48</w:t>
          </w:r>
          <w:r>
            <w:rPr>
              <w:rFonts w:ascii="Times New Roman" w:hAnsi="Times New Roman" w:cs="Times New Roman"/>
              <w:b/>
              <w:sz w:val="24"/>
              <w:szCs w:val="24"/>
            </w:rPr>
            <w:t xml:space="preserve"> </w:t>
          </w:r>
          <w:r w:rsidRPr="00047C8F">
            <w:rPr>
              <w:rFonts w:ascii="Times New Roman" w:hAnsi="Times New Roman" w:cs="Times New Roman"/>
              <w:sz w:val="24"/>
              <w:szCs w:val="24"/>
            </w:rPr>
            <w:t>Тема: Стяжание Чаши.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за явление в Частях Чаш? Что она даёт? Зерцальность, записи всех накоплений, опыт, записывает Субъядерность. В Чаше должен быть Огонь. Какой Огонь должен быть в Чаше Нити Синтеза?</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Какое свойство присуще Частям с Чашей?</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вдохновляет в Чаше? Чаша – материализатор.Чаша – офизичиватель материи. Когда мысли в Чаше приводят  материализациии, офизичивания условий. У нас есть Чаши Нити Синтеза, Мышления, Интуиции, Логики. Это даёт расширение возможностей, творения. Мы становимся творящей Единицей Отца. То есть единица Творения – Чаша даёт самостоятельнсть, когда тобой нельзя управлять. Когда на тебя нельзя воздействовать, ни энергией, ни мыслями, нимагией. Потому что Чаша защищает.</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Главное в Чаше связь с Отцом, Престол, престольность. А в Чаше Нити Синтеза Престолом является Эталонность. Значит Огонь в Чаше Нити Синтеза –это Эталонный Огонь, Огонь Эталонности.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У нас есть ячейки в Чаше, где есть запись субъядерности, синтезначальности, синтезчастности можно сказать. Стоит Тело Нити Синтеза. И Сферы Нити Синтеза. И как они работают можно спросить у ИВАС Давида Сольвейг.</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Как работают сферы? По принципу всехсфер Чаш. Они собирают базу данных для сложения Мыслей: Мифологической, Содержательной, Формальной. Ассоциативной и т.д. Сферы Нити Синтеза собирают базу данных по той Эталонности. Какой есть в этой Чаше для Творения. Идёт сбор всей базы данных субъядерностью, которая есть в Чаше для сложения однородной субъядерности и рождается на Зерцале запись Творения Начал, парадигмальности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Если есть Огонь в Чаше – ты мыслишь, если нет – скрипишь.</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Творение  этой новый вид Субъядерности , которой ещё в Материи не было.</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lastRenderedPageBreak/>
            <w:t>Действие Зерцальности – печати каждой Части и каждые Части получают базу данных для Творения.</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делает престольность? Сердечная Мысль Отца пронзает Престол и Отец взаимодействует с нами.</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Что такое Сердечная Мысль? Частности, 64-рица Частностей, то есть Онтология. Когда мы учимся вырабатывать свои Частности эталонно как у Отца. Оно даёт заряд и магнитность, начинает магнитить с ячеек ту субъядерность которая необходима и начинает записывать на зерцало.</w:t>
          </w:r>
        </w:p>
        <w:p w:rsidR="00A009E6" w:rsidRPr="00047C8F" w:rsidRDefault="00A009E6" w:rsidP="00F868A3">
          <w:pPr>
            <w:jc w:val="both"/>
            <w:rPr>
              <w:rFonts w:ascii="Times New Roman" w:hAnsi="Times New Roman" w:cs="Times New Roman"/>
              <w:sz w:val="24"/>
              <w:szCs w:val="24"/>
            </w:rPr>
          </w:pPr>
          <w:r w:rsidRPr="00047C8F">
            <w:rPr>
              <w:rFonts w:ascii="Times New Roman" w:hAnsi="Times New Roman" w:cs="Times New Roman"/>
              <w:sz w:val="24"/>
              <w:szCs w:val="24"/>
            </w:rPr>
            <w:t>Вспомним Огни Чаши:</w:t>
          </w:r>
        </w:p>
        <w:p w:rsidR="00A009E6" w:rsidRPr="00047C8F" w:rsidRDefault="00A009E6" w:rsidP="00F868A3">
          <w:pPr>
            <w:pStyle w:val="a7"/>
            <w:numPr>
              <w:ilvl w:val="0"/>
              <w:numId w:val="1"/>
            </w:numPr>
            <w:jc w:val="both"/>
            <w:rPr>
              <w:szCs w:val="24"/>
            </w:rPr>
          </w:pPr>
          <w:r w:rsidRPr="00047C8F">
            <w:rPr>
              <w:szCs w:val="24"/>
            </w:rPr>
            <w:t>Огонь Амриты. Это Огонь бессмертия, молодости. Чаша офизичиватель, материализаторОгня и поэтому можно Огнём Амриты омолаживаться. Это отцовская поддержка жизни.</w:t>
          </w:r>
        </w:p>
        <w:p w:rsidR="00A009E6" w:rsidRPr="00047C8F" w:rsidRDefault="00A009E6" w:rsidP="00F868A3">
          <w:pPr>
            <w:pStyle w:val="a7"/>
            <w:numPr>
              <w:ilvl w:val="0"/>
              <w:numId w:val="1"/>
            </w:numPr>
            <w:jc w:val="both"/>
            <w:rPr>
              <w:szCs w:val="24"/>
            </w:rPr>
          </w:pPr>
          <w:r w:rsidRPr="00047C8F">
            <w:rPr>
              <w:szCs w:val="24"/>
            </w:rPr>
            <w:t>2. Огонь Прасинтезности. Прасинтезность это как запредельное выражение материи и у нас есть ИВ Прасинтезность, ВЦ Прасинтезность, Истинная Прасинтезность, выше не идём. Мы попросим разные виды Прасинтезности у Отца, а там сколько дадут.Прасинтезность, как таковая проистекает из ИВ МГ.В Чаше должны бытьразные виды Прасинтезности, чтоб были разные виды Субъядерностию</w:t>
          </w:r>
        </w:p>
        <w:p w:rsidR="00A009E6" w:rsidRPr="00047C8F" w:rsidRDefault="00A009E6" w:rsidP="00F868A3">
          <w:pPr>
            <w:pStyle w:val="a7"/>
            <w:numPr>
              <w:ilvl w:val="0"/>
              <w:numId w:val="1"/>
            </w:numPr>
            <w:jc w:val="both"/>
            <w:rPr>
              <w:szCs w:val="24"/>
            </w:rPr>
          </w:pPr>
          <w:r w:rsidRPr="00047C8F">
            <w:rPr>
              <w:szCs w:val="24"/>
            </w:rPr>
            <w:t>3. Огонь Ядерности – синтез всех видов Ядер. Субъядерность проистекает и рождается из Ядер. Это процесс Творения . Творение Ядерностью бывает только в Доме Отца и это тоже вариант защиты Домом..</w:t>
          </w:r>
        </w:p>
        <w:p w:rsidR="00A009E6" w:rsidRPr="00047C8F" w:rsidRDefault="00A009E6" w:rsidP="00F868A3">
          <w:pPr>
            <w:pStyle w:val="a7"/>
            <w:numPr>
              <w:ilvl w:val="0"/>
              <w:numId w:val="1"/>
            </w:numPr>
            <w:jc w:val="both"/>
            <w:rPr>
              <w:szCs w:val="24"/>
            </w:rPr>
          </w:pPr>
          <w:r w:rsidRPr="00047C8F">
            <w:rPr>
              <w:szCs w:val="24"/>
            </w:rPr>
            <w:t>4. Огонь Синтезначальности.</w:t>
          </w:r>
        </w:p>
        <w:p w:rsidR="00A009E6" w:rsidRPr="00047C8F" w:rsidRDefault="00A009E6" w:rsidP="00F868A3">
          <w:pPr>
            <w:pStyle w:val="a7"/>
            <w:numPr>
              <w:ilvl w:val="0"/>
              <w:numId w:val="1"/>
            </w:numPr>
            <w:jc w:val="both"/>
            <w:rPr>
              <w:szCs w:val="24"/>
            </w:rPr>
          </w:pPr>
          <w:r w:rsidRPr="00047C8F">
            <w:rPr>
              <w:szCs w:val="24"/>
            </w:rPr>
            <w:t>5. Огонь Воспитания. Как восполнение питания, который постоянно восполняет нас Отец. Мы насыщаемся и природным состоянием, когда нет внутреннего состояния Отцом, а нужно воспитание Синтезом Отца, чтоб быть достойным человеком. Огонь Воспитания воспитывает в женщинах умение быть женщиной, умение ухаживать за собой. Внимательное отношение к себе внутренне, глубинно. Огнём воспитания воспитать в себе хотя бы умение читать Парадигму. Стопами зерцальноофизичиваем этот Огонь. А у женщин есть ещё перевёрнутая инсьская Чаша, очень важная, как в отражении Творения.</w:t>
          </w:r>
        </w:p>
        <w:p w:rsidR="00A009E6" w:rsidRPr="00047C8F" w:rsidRDefault="00A009E6" w:rsidP="00F868A3">
          <w:pPr>
            <w:pStyle w:val="a7"/>
            <w:numPr>
              <w:ilvl w:val="0"/>
              <w:numId w:val="1"/>
            </w:numPr>
            <w:jc w:val="both"/>
            <w:rPr>
              <w:szCs w:val="24"/>
            </w:rPr>
          </w:pPr>
          <w:r w:rsidRPr="00047C8F">
            <w:rPr>
              <w:szCs w:val="24"/>
            </w:rPr>
            <w:t>6. Огонь Источника. Это как точка Истины, напрямую соединение с Источником Отца. Огонь Источника как магнит даёт возможность быть с Отцом. Ещё есть эффект: когда включатся разные программы в нас, они не всегда бывают от Отца. И этот Огонь Источника прекращает действие этих программ.</w:t>
          </w:r>
        </w:p>
        <w:p w:rsidR="00A009E6" w:rsidRPr="00047C8F" w:rsidRDefault="00A009E6" w:rsidP="00F868A3">
          <w:pPr>
            <w:pStyle w:val="a7"/>
            <w:numPr>
              <w:ilvl w:val="0"/>
              <w:numId w:val="1"/>
            </w:numPr>
            <w:jc w:val="both"/>
            <w:rPr>
              <w:szCs w:val="24"/>
            </w:rPr>
          </w:pPr>
          <w:r w:rsidRPr="00047C8F">
            <w:rPr>
              <w:szCs w:val="24"/>
            </w:rPr>
            <w:t>7.Огонь Творения</w:t>
          </w:r>
        </w:p>
        <w:p w:rsidR="00A009E6" w:rsidRPr="00047C8F" w:rsidRDefault="00A009E6" w:rsidP="00F868A3">
          <w:pPr>
            <w:pStyle w:val="a7"/>
            <w:numPr>
              <w:ilvl w:val="0"/>
              <w:numId w:val="1"/>
            </w:numPr>
            <w:jc w:val="both"/>
            <w:rPr>
              <w:szCs w:val="24"/>
            </w:rPr>
          </w:pPr>
          <w:r w:rsidRPr="00047C8F">
            <w:rPr>
              <w:szCs w:val="24"/>
            </w:rPr>
            <w:t>8. Огонь ИВ Синтеза, как цельность всех Огней.</w:t>
          </w:r>
        </w:p>
        <w:p w:rsidR="00A009E6" w:rsidRPr="00047C8F" w:rsidRDefault="00A009E6" w:rsidP="00F868A3">
          <w:pPr>
            <w:pStyle w:val="a7"/>
            <w:jc w:val="both"/>
            <w:rPr>
              <w:szCs w:val="24"/>
            </w:rPr>
          </w:pPr>
          <w:r w:rsidRPr="00047C8F">
            <w:rPr>
              <w:szCs w:val="24"/>
            </w:rPr>
            <w:t>И ещё попросим Огонь Красоты. Красота –это высшая целесообразность. Наивысшая целесообразность очень хорошо вяжется с Творением, чтобы не просто творить, а целесообразно. К-ра-сот-а, как бытиё красоты тобою. Красота бытия.</w:t>
          </w:r>
        </w:p>
        <w:p w:rsidR="00A009E6" w:rsidRPr="00047C8F" w:rsidRDefault="00A009E6" w:rsidP="00F868A3">
          <w:pPr>
            <w:pStyle w:val="a7"/>
            <w:jc w:val="both"/>
            <w:rPr>
              <w:szCs w:val="24"/>
            </w:rPr>
          </w:pPr>
        </w:p>
        <w:p w:rsidR="00A009E6" w:rsidRPr="00047C8F" w:rsidRDefault="00A009E6" w:rsidP="00F868A3">
          <w:pPr>
            <w:pStyle w:val="a7"/>
            <w:jc w:val="both"/>
            <w:rPr>
              <w:szCs w:val="24"/>
            </w:rPr>
          </w:pPr>
          <w:r w:rsidRPr="00047C8F">
            <w:rPr>
              <w:szCs w:val="24"/>
            </w:rPr>
            <w:t>В каждом слое Чаши своя</w:t>
          </w:r>
          <w:r>
            <w:rPr>
              <w:szCs w:val="24"/>
            </w:rPr>
            <w:t xml:space="preserve"> </w:t>
          </w:r>
          <w:r w:rsidRPr="00047C8F">
            <w:rPr>
              <w:szCs w:val="24"/>
            </w:rPr>
            <w:t>Субъядерность и ячеистое строение. Но это не соты.</w:t>
          </w:r>
        </w:p>
        <w:p w:rsidR="00A009E6" w:rsidRPr="00047C8F" w:rsidRDefault="00A009E6" w:rsidP="00F868A3">
          <w:pPr>
            <w:pStyle w:val="a7"/>
            <w:jc w:val="both"/>
            <w:rPr>
              <w:szCs w:val="24"/>
            </w:rPr>
          </w:pPr>
          <w:r w:rsidRPr="00047C8F">
            <w:rPr>
              <w:szCs w:val="24"/>
            </w:rPr>
            <w:t>Каждая ячейка Чаши синхронизирована с Кубом Синтеза и включается механизм цельности человека. Нить Синтеза телом как бы пишет по Зерцалу Огнём, как витиё.</w:t>
          </w:r>
        </w:p>
        <w:p w:rsidR="00551C8E" w:rsidRDefault="00A009E6" w:rsidP="00F868A3">
          <w:pPr>
            <w:jc w:val="both"/>
            <w:rPr>
              <w:rFonts w:ascii="Times New Roman" w:hAnsi="Times New Roman" w:cs="Times New Roman"/>
              <w:sz w:val="24"/>
              <w:szCs w:val="24"/>
            </w:rPr>
          </w:pPr>
          <w:r w:rsidRPr="00A009E6">
            <w:rPr>
              <w:rFonts w:ascii="Times New Roman" w:hAnsi="Times New Roman" w:cs="Times New Roman"/>
              <w:b/>
              <w:color w:val="7030A0"/>
              <w:sz w:val="24"/>
              <w:szCs w:val="24"/>
            </w:rPr>
            <w:t>Практика № 3. 02:48-03:23. Стяжание Чаши Нити Синтеза. Взаимодействие с Изначально Вышестоящими Аватарами Синтеза Давид Сольвейг Чашей Нити Синтеза</w:t>
          </w:r>
          <w:r w:rsidRPr="00A009E6">
            <w:rPr>
              <w:rFonts w:ascii="Times New Roman" w:hAnsi="Times New Roman" w:cs="Times New Roman"/>
              <w:color w:val="7030A0"/>
              <w:sz w:val="24"/>
              <w:szCs w:val="24"/>
            </w:rPr>
            <w:t xml:space="preserve"> </w:t>
          </w:r>
          <w:r w:rsidR="00551C8E" w:rsidRPr="00A009E6">
            <w:rPr>
              <w:rFonts w:ascii="Times New Roman" w:hAnsi="Times New Roman" w:cs="Times New Roman"/>
              <w:sz w:val="24"/>
              <w:szCs w:val="24"/>
            </w:rPr>
            <w:br w:type="page"/>
          </w:r>
        </w:p>
      </w:sdtContent>
    </w:sdt>
    <w:p w:rsidR="00BC7789" w:rsidRDefault="00EA0CEE" w:rsidP="00B27EEC">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материалам 28 ИВС таблица 8-рицы Чаш 8-рицей Человека:</w:t>
      </w:r>
    </w:p>
    <w:tbl>
      <w:tblPr>
        <w:tblStyle w:val="ac"/>
        <w:tblW w:w="0" w:type="auto"/>
        <w:tblLayout w:type="fixed"/>
        <w:tblLook w:val="04A0"/>
      </w:tblPr>
      <w:tblGrid>
        <w:gridCol w:w="1523"/>
        <w:gridCol w:w="1449"/>
        <w:gridCol w:w="1449"/>
        <w:gridCol w:w="870"/>
        <w:gridCol w:w="870"/>
        <w:gridCol w:w="870"/>
        <w:gridCol w:w="870"/>
        <w:gridCol w:w="1062"/>
        <w:gridCol w:w="437"/>
        <w:gridCol w:w="349"/>
      </w:tblGrid>
      <w:tr w:rsidR="00EA0CEE" w:rsidRPr="00E900D2" w:rsidTr="004C5096">
        <w:trPr>
          <w:trHeight w:val="313"/>
        </w:trPr>
        <w:tc>
          <w:tcPr>
            <w:tcW w:w="1523" w:type="dxa"/>
            <w:shd w:val="clear" w:color="auto" w:fill="D6E3BC" w:themeFill="accent3" w:themeFillTint="66"/>
          </w:tcPr>
          <w:p w:rsidR="00EA0CEE" w:rsidRPr="00E900D2" w:rsidRDefault="00EA0CEE" w:rsidP="004C5096">
            <w:pPr>
              <w:pStyle w:val="a7"/>
              <w:ind w:left="408"/>
              <w:rPr>
                <w:sz w:val="20"/>
                <w:szCs w:val="20"/>
              </w:rPr>
            </w:pPr>
            <w:r w:rsidRPr="00E900D2">
              <w:rPr>
                <w:sz w:val="20"/>
                <w:szCs w:val="20"/>
              </w:rPr>
              <w:t>Чаши и Частности</w:t>
            </w:r>
          </w:p>
        </w:tc>
        <w:tc>
          <w:tcPr>
            <w:tcW w:w="1449"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Престол в Чаше и Частность</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tc>
        <w:tc>
          <w:tcPr>
            <w:tcW w:w="1449"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Огни</w:t>
            </w:r>
          </w:p>
        </w:tc>
        <w:tc>
          <w:tcPr>
            <w:tcW w:w="870"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Организации</w:t>
            </w:r>
          </w:p>
        </w:tc>
        <w:tc>
          <w:tcPr>
            <w:tcW w:w="870"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Архетипы Материи</w:t>
            </w:r>
          </w:p>
        </w:tc>
        <w:tc>
          <w:tcPr>
            <w:tcW w:w="870"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Октава</w:t>
            </w:r>
          </w:p>
        </w:tc>
        <w:tc>
          <w:tcPr>
            <w:tcW w:w="870"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8-рица</w:t>
            </w:r>
          </w:p>
        </w:tc>
        <w:tc>
          <w:tcPr>
            <w:tcW w:w="1062"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Реализация</w:t>
            </w:r>
          </w:p>
        </w:tc>
        <w:tc>
          <w:tcPr>
            <w:tcW w:w="437" w:type="dxa"/>
            <w:shd w:val="clear" w:color="auto" w:fill="D6E3BC" w:themeFill="accent3" w:themeFillTint="66"/>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Син--</w:t>
            </w: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тезы</w:t>
            </w:r>
          </w:p>
        </w:tc>
        <w:tc>
          <w:tcPr>
            <w:tcW w:w="349" w:type="dxa"/>
            <w:shd w:val="clear" w:color="auto" w:fill="D6E3BC" w:themeFill="accent3" w:themeFillTint="66"/>
          </w:tcPr>
          <w:p w:rsidR="00EA0CEE" w:rsidRPr="00E900D2" w:rsidRDefault="00EA0CEE" w:rsidP="004C5096">
            <w:pPr>
              <w:rPr>
                <w:rFonts w:ascii="Times New Roman" w:hAnsi="Times New Roman" w:cs="Times New Roman"/>
                <w:sz w:val="20"/>
                <w:szCs w:val="20"/>
              </w:rPr>
            </w:pPr>
          </w:p>
        </w:tc>
      </w:tr>
      <w:tr w:rsidR="00EA0CEE" w:rsidRPr="00E900D2" w:rsidTr="004C5096">
        <w:trPr>
          <w:trHeight w:val="236"/>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 xml:space="preserve">8. </w:t>
            </w:r>
            <w:r w:rsidRPr="00E900D2">
              <w:rPr>
                <w:rFonts w:ascii="Times New Roman" w:hAnsi="Times New Roman" w:cs="Times New Roman"/>
                <w:color w:val="7030A0"/>
                <w:sz w:val="20"/>
                <w:szCs w:val="20"/>
              </w:rPr>
              <w:t>Чаша Хум</w:t>
            </w:r>
          </w:p>
          <w:p w:rsidR="00EA0CEE" w:rsidRPr="00E900D2" w:rsidRDefault="00EA0CEE" w:rsidP="004C5096">
            <w:pPr>
              <w:rPr>
                <w:rFonts w:ascii="Times New Roman" w:hAnsi="Times New Roman" w:cs="Times New Roman"/>
                <w:color w:val="7030A0"/>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Творение</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 xml:space="preserve"> </w:t>
            </w:r>
            <w:r w:rsidRPr="00E900D2">
              <w:rPr>
                <w:rFonts w:ascii="Times New Roman" w:hAnsi="Times New Roman" w:cs="Times New Roman"/>
                <w:color w:val="7030A0"/>
                <w:sz w:val="20"/>
                <w:szCs w:val="20"/>
              </w:rPr>
              <w:t>Око</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Синтез</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Синтез</w:t>
            </w:r>
          </w:p>
          <w:p w:rsidR="00EA0CEE" w:rsidRPr="00E900D2" w:rsidRDefault="00EA0CEE" w:rsidP="004C5096">
            <w:pPr>
              <w:rPr>
                <w:rFonts w:ascii="Times New Roman" w:hAnsi="Times New Roman" w:cs="Times New Roman"/>
                <w:sz w:val="20"/>
                <w:szCs w:val="20"/>
              </w:rPr>
            </w:pP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ИВДИВО</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Октава Бытия</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ДО</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Отец</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Прасинтез</w:t>
            </w: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ность</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60</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8.</w:t>
            </w:r>
          </w:p>
        </w:tc>
      </w:tr>
      <w:tr w:rsidR="00EA0CEE" w:rsidRPr="00E900D2" w:rsidTr="004C5096">
        <w:trPr>
          <w:trHeight w:val="236"/>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0070C0"/>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Любовь</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36"/>
        </w:trPr>
        <w:tc>
          <w:tcPr>
            <w:tcW w:w="1523"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 xml:space="preserve">7. </w:t>
            </w:r>
            <w:r w:rsidRPr="00E900D2">
              <w:rPr>
                <w:rFonts w:ascii="Times New Roman" w:hAnsi="Times New Roman" w:cs="Times New Roman"/>
                <w:color w:val="7030A0"/>
                <w:sz w:val="20"/>
                <w:szCs w:val="20"/>
              </w:rPr>
              <w:t>Чаша Мышления</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Служение</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Сердце</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Творения</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Воли</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ИВ Человек</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Истинная МГ</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СИ</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Аватар</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Дело</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52</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7.</w:t>
            </w:r>
          </w:p>
        </w:tc>
      </w:tr>
      <w:tr w:rsidR="00EA0CEE" w:rsidRPr="00E900D2" w:rsidTr="004C5096">
        <w:trPr>
          <w:trHeight w:val="236"/>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Человечность</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36"/>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 xml:space="preserve">6. </w:t>
            </w:r>
            <w:r w:rsidRPr="00E900D2">
              <w:rPr>
                <w:rFonts w:ascii="Times New Roman" w:hAnsi="Times New Roman" w:cs="Times New Roman"/>
                <w:color w:val="7030A0"/>
                <w:sz w:val="20"/>
                <w:szCs w:val="20"/>
              </w:rPr>
              <w:t>Чаша Ума</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Красота</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Память</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Источника</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Мудрости</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ВШС</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ВЦ МГ</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ЛЯ</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Владыка</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Полномочия</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44</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6.</w:t>
            </w:r>
          </w:p>
        </w:tc>
      </w:tr>
      <w:tr w:rsidR="00EA0CEE" w:rsidRPr="00E900D2" w:rsidTr="004C5096">
        <w:trPr>
          <w:trHeight w:val="236"/>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0070C0"/>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Окскость</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189"/>
        </w:trPr>
        <w:tc>
          <w:tcPr>
            <w:tcW w:w="1523"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 xml:space="preserve">5. </w:t>
            </w:r>
            <w:r w:rsidRPr="00E900D2">
              <w:rPr>
                <w:rFonts w:ascii="Times New Roman" w:hAnsi="Times New Roman" w:cs="Times New Roman"/>
                <w:color w:val="7030A0"/>
                <w:sz w:val="20"/>
                <w:szCs w:val="20"/>
              </w:rPr>
              <w:t>Чаша Логики</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Начало</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Осмысленность</w:t>
            </w:r>
          </w:p>
          <w:p w:rsidR="00EA0CEE" w:rsidRPr="00E900D2" w:rsidRDefault="00EA0CEE" w:rsidP="004C5096">
            <w:pPr>
              <w:rPr>
                <w:rFonts w:ascii="Times New Roman" w:hAnsi="Times New Roman" w:cs="Times New Roman"/>
                <w:sz w:val="20"/>
                <w:szCs w:val="20"/>
              </w:rPr>
            </w:pP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Воспитания</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Любви</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МАН</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ИВ МГ</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СОЛЬ</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Учитель</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Поручения</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36</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5.</w:t>
            </w:r>
          </w:p>
        </w:tc>
      </w:tr>
      <w:tr w:rsidR="00EA0CEE" w:rsidRPr="00E900D2" w:rsidTr="004C5096">
        <w:trPr>
          <w:trHeight w:val="189"/>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Аксиома</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84"/>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 xml:space="preserve">4. </w:t>
            </w:r>
            <w:r w:rsidRPr="00E900D2">
              <w:rPr>
                <w:rFonts w:ascii="Times New Roman" w:hAnsi="Times New Roman" w:cs="Times New Roman"/>
                <w:color w:val="7030A0"/>
                <w:sz w:val="20"/>
                <w:szCs w:val="20"/>
              </w:rPr>
              <w:t>Чаша Нити Синтеза</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Субъядерность</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Эталонность</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Синтезначальности</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Творения</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МГ центр</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МГ ФА</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ФА</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Ипостась</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Подготовка</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28</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4.</w:t>
            </w:r>
          </w:p>
        </w:tc>
      </w:tr>
      <w:tr w:rsidR="00EA0CEE" w:rsidRPr="00E900D2" w:rsidTr="004C5096">
        <w:trPr>
          <w:trHeight w:val="284"/>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0070C0"/>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Энергия</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36"/>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3. Чаша Интуиции</w:t>
            </w:r>
          </w:p>
          <w:p w:rsidR="00EA0CEE" w:rsidRPr="00E900D2" w:rsidRDefault="00EA0CEE" w:rsidP="004C5096">
            <w:pPr>
              <w:rPr>
                <w:rFonts w:ascii="Times New Roman" w:hAnsi="Times New Roman" w:cs="Times New Roman"/>
                <w:color w:val="7030A0"/>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Воссоединённость</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Стратегия</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Ядерности</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Созидания</w:t>
            </w:r>
          </w:p>
        </w:tc>
        <w:tc>
          <w:tcPr>
            <w:tcW w:w="870" w:type="dxa"/>
            <w:vMerge w:val="restart"/>
          </w:tcPr>
          <w:p w:rsidR="00EA0CEE" w:rsidRPr="00E900D2" w:rsidRDefault="00EA0CEE" w:rsidP="004C5096">
            <w:pPr>
              <w:rPr>
                <w:rFonts w:ascii="Times New Roman" w:hAnsi="Times New Roman" w:cs="Times New Roman"/>
                <w:color w:val="C00000"/>
                <w:sz w:val="20"/>
                <w:szCs w:val="20"/>
              </w:rPr>
            </w:pPr>
          </w:p>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МГК</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Галактика</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МИ</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Служащий</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Конфеде</w:t>
            </w: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ративность</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20</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3.</w:t>
            </w:r>
          </w:p>
        </w:tc>
      </w:tr>
      <w:tr w:rsidR="00EA0CEE" w:rsidRPr="00E900D2" w:rsidTr="004C5096">
        <w:trPr>
          <w:trHeight w:val="236"/>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Мерность</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84"/>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2.</w:t>
            </w:r>
            <w:r w:rsidRPr="00E900D2">
              <w:rPr>
                <w:rFonts w:ascii="Times New Roman" w:hAnsi="Times New Roman" w:cs="Times New Roman"/>
                <w:color w:val="7030A0"/>
                <w:sz w:val="20"/>
                <w:szCs w:val="20"/>
              </w:rPr>
              <w:t>Чаша</w:t>
            </w:r>
          </w:p>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Диалектики</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Синтезначало</w:t>
            </w: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Грааль</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Прасинтезности</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Репликации</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МГ Синтез</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СС</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РЕ</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Посвящённый</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Дееспо</w:t>
            </w: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Собность</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12</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2.</w:t>
            </w:r>
          </w:p>
        </w:tc>
      </w:tr>
      <w:tr w:rsidR="00EA0CEE" w:rsidRPr="00E900D2" w:rsidTr="004C5096">
        <w:trPr>
          <w:trHeight w:val="284"/>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0070C0"/>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Взгляд</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color w:val="C00000"/>
                <w:sz w:val="20"/>
                <w:szCs w:val="20"/>
              </w:rPr>
            </w:pPr>
          </w:p>
        </w:tc>
        <w:tc>
          <w:tcPr>
            <w:tcW w:w="870" w:type="dxa"/>
            <w:vMerge/>
          </w:tcPr>
          <w:p w:rsidR="00EA0CEE" w:rsidRPr="00E900D2" w:rsidRDefault="00EA0CEE" w:rsidP="004C5096">
            <w:pPr>
              <w:rPr>
                <w:rFonts w:ascii="Times New Roman" w:hAnsi="Times New Roman" w:cs="Times New Roman"/>
                <w:color w:val="00B050"/>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b/>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r w:rsidR="00EA0CEE" w:rsidRPr="00E900D2" w:rsidTr="004C5096">
        <w:trPr>
          <w:trHeight w:val="284"/>
        </w:trPr>
        <w:tc>
          <w:tcPr>
            <w:tcW w:w="1523" w:type="dxa"/>
            <w:vMerge w:val="restart"/>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sz w:val="20"/>
                <w:szCs w:val="20"/>
              </w:rPr>
              <w:t>1.</w:t>
            </w:r>
            <w:r w:rsidRPr="00E900D2">
              <w:rPr>
                <w:rFonts w:ascii="Times New Roman" w:hAnsi="Times New Roman" w:cs="Times New Roman"/>
                <w:color w:val="7030A0"/>
                <w:sz w:val="20"/>
                <w:szCs w:val="20"/>
              </w:rPr>
              <w:t xml:space="preserve">Чаша </w:t>
            </w:r>
          </w:p>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Размышления</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Мысль</w:t>
            </w:r>
          </w:p>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color w:val="7030A0"/>
                <w:sz w:val="20"/>
                <w:szCs w:val="20"/>
              </w:rPr>
            </w:pPr>
            <w:r w:rsidRPr="00E900D2">
              <w:rPr>
                <w:rFonts w:ascii="Times New Roman" w:hAnsi="Times New Roman" w:cs="Times New Roman"/>
                <w:color w:val="7030A0"/>
                <w:sz w:val="20"/>
                <w:szCs w:val="20"/>
              </w:rPr>
              <w:t>Престол</w:t>
            </w:r>
          </w:p>
        </w:tc>
        <w:tc>
          <w:tcPr>
            <w:tcW w:w="14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Амриты</w:t>
            </w: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Жизни</w:t>
            </w:r>
          </w:p>
        </w:tc>
        <w:tc>
          <w:tcPr>
            <w:tcW w:w="870" w:type="dxa"/>
            <w:vMerge w:val="restart"/>
          </w:tcPr>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Психоди</w:t>
            </w:r>
          </w:p>
          <w:p w:rsidR="00EA0CEE" w:rsidRPr="00E900D2" w:rsidRDefault="00EA0CEE" w:rsidP="004C5096">
            <w:pPr>
              <w:rPr>
                <w:rFonts w:ascii="Times New Roman" w:hAnsi="Times New Roman" w:cs="Times New Roman"/>
                <w:color w:val="C00000"/>
                <w:sz w:val="20"/>
                <w:szCs w:val="20"/>
              </w:rPr>
            </w:pPr>
            <w:r w:rsidRPr="00E900D2">
              <w:rPr>
                <w:rFonts w:ascii="Times New Roman" w:hAnsi="Times New Roman" w:cs="Times New Roman"/>
                <w:color w:val="C00000"/>
                <w:sz w:val="20"/>
                <w:szCs w:val="20"/>
              </w:rPr>
              <w:t>намика</w:t>
            </w:r>
          </w:p>
        </w:tc>
        <w:tc>
          <w:tcPr>
            <w:tcW w:w="870" w:type="dxa"/>
            <w:vMerge w:val="restart"/>
          </w:tcPr>
          <w:p w:rsidR="00EA0CEE" w:rsidRPr="00E900D2" w:rsidRDefault="00EA0CEE" w:rsidP="004C5096">
            <w:pPr>
              <w:rPr>
                <w:rFonts w:ascii="Times New Roman" w:hAnsi="Times New Roman" w:cs="Times New Roman"/>
                <w:color w:val="00B050"/>
                <w:sz w:val="20"/>
                <w:szCs w:val="20"/>
              </w:rPr>
            </w:pPr>
            <w:r w:rsidRPr="00E900D2">
              <w:rPr>
                <w:rFonts w:ascii="Times New Roman" w:hAnsi="Times New Roman" w:cs="Times New Roman"/>
                <w:color w:val="00B050"/>
                <w:sz w:val="20"/>
                <w:szCs w:val="20"/>
              </w:rPr>
              <w:t>Пл Земля</w:t>
            </w:r>
          </w:p>
        </w:tc>
        <w:tc>
          <w:tcPr>
            <w:tcW w:w="870"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ДО</w:t>
            </w:r>
          </w:p>
        </w:tc>
        <w:tc>
          <w:tcPr>
            <w:tcW w:w="870" w:type="dxa"/>
            <w:vMerge w:val="restart"/>
          </w:tcPr>
          <w:p w:rsidR="00EA0CEE" w:rsidRPr="00E900D2" w:rsidRDefault="00EA0CEE" w:rsidP="004C5096">
            <w:pPr>
              <w:rPr>
                <w:rFonts w:ascii="Times New Roman" w:hAnsi="Times New Roman" w:cs="Times New Roman"/>
                <w:b/>
                <w:sz w:val="20"/>
                <w:szCs w:val="20"/>
              </w:rPr>
            </w:pPr>
            <w:r w:rsidRPr="00E900D2">
              <w:rPr>
                <w:rFonts w:ascii="Times New Roman" w:hAnsi="Times New Roman" w:cs="Times New Roman"/>
                <w:b/>
                <w:sz w:val="20"/>
                <w:szCs w:val="20"/>
              </w:rPr>
              <w:t>Человек</w:t>
            </w:r>
          </w:p>
        </w:tc>
        <w:tc>
          <w:tcPr>
            <w:tcW w:w="1062"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Досто</w:t>
            </w:r>
          </w:p>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инство</w:t>
            </w:r>
          </w:p>
        </w:tc>
        <w:tc>
          <w:tcPr>
            <w:tcW w:w="437"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4</w:t>
            </w:r>
          </w:p>
        </w:tc>
        <w:tc>
          <w:tcPr>
            <w:tcW w:w="349" w:type="dxa"/>
            <w:vMerge w:val="restart"/>
          </w:tcPr>
          <w:p w:rsidR="00EA0CEE" w:rsidRPr="00E900D2" w:rsidRDefault="00EA0CEE" w:rsidP="004C5096">
            <w:pPr>
              <w:rPr>
                <w:rFonts w:ascii="Times New Roman" w:hAnsi="Times New Roman" w:cs="Times New Roman"/>
                <w:sz w:val="20"/>
                <w:szCs w:val="20"/>
              </w:rPr>
            </w:pPr>
            <w:r w:rsidRPr="00E900D2">
              <w:rPr>
                <w:rFonts w:ascii="Times New Roman" w:hAnsi="Times New Roman" w:cs="Times New Roman"/>
                <w:sz w:val="20"/>
                <w:szCs w:val="20"/>
              </w:rPr>
              <w:t>11..</w:t>
            </w:r>
          </w:p>
        </w:tc>
      </w:tr>
      <w:tr w:rsidR="00EA0CEE" w:rsidRPr="00E900D2" w:rsidTr="004C5096">
        <w:trPr>
          <w:trHeight w:val="284"/>
        </w:trPr>
        <w:tc>
          <w:tcPr>
            <w:tcW w:w="1523" w:type="dxa"/>
            <w:vMerge/>
          </w:tcPr>
          <w:p w:rsidR="00EA0CEE" w:rsidRPr="00E900D2" w:rsidRDefault="00EA0CEE" w:rsidP="004C5096">
            <w:pPr>
              <w:rPr>
                <w:rFonts w:ascii="Times New Roman" w:hAnsi="Times New Roman" w:cs="Times New Roman"/>
                <w:sz w:val="20"/>
                <w:szCs w:val="20"/>
              </w:rPr>
            </w:pPr>
          </w:p>
        </w:tc>
        <w:tc>
          <w:tcPr>
            <w:tcW w:w="1449" w:type="dxa"/>
          </w:tcPr>
          <w:p w:rsidR="00EA0CEE" w:rsidRPr="00E900D2" w:rsidRDefault="00EA0CEE" w:rsidP="004C5096">
            <w:pPr>
              <w:rPr>
                <w:rFonts w:ascii="Times New Roman" w:hAnsi="Times New Roman" w:cs="Times New Roman"/>
                <w:sz w:val="20"/>
                <w:szCs w:val="20"/>
              </w:rPr>
            </w:pPr>
          </w:p>
          <w:p w:rsidR="00EA0CEE" w:rsidRPr="00E900D2" w:rsidRDefault="00EA0CEE" w:rsidP="004C5096">
            <w:pPr>
              <w:rPr>
                <w:rFonts w:ascii="Times New Roman" w:hAnsi="Times New Roman" w:cs="Times New Roman"/>
                <w:color w:val="0070C0"/>
                <w:sz w:val="20"/>
                <w:szCs w:val="20"/>
              </w:rPr>
            </w:pPr>
            <w:r w:rsidRPr="00E900D2">
              <w:rPr>
                <w:rFonts w:ascii="Times New Roman" w:hAnsi="Times New Roman" w:cs="Times New Roman"/>
                <w:color w:val="0070C0"/>
                <w:sz w:val="20"/>
                <w:szCs w:val="20"/>
              </w:rPr>
              <w:t>Смысл</w:t>
            </w:r>
          </w:p>
        </w:tc>
        <w:tc>
          <w:tcPr>
            <w:tcW w:w="1449"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870" w:type="dxa"/>
            <w:vMerge/>
          </w:tcPr>
          <w:p w:rsidR="00EA0CEE" w:rsidRPr="00E900D2" w:rsidRDefault="00EA0CEE" w:rsidP="004C5096">
            <w:pPr>
              <w:rPr>
                <w:rFonts w:ascii="Times New Roman" w:hAnsi="Times New Roman" w:cs="Times New Roman"/>
                <w:sz w:val="20"/>
                <w:szCs w:val="20"/>
              </w:rPr>
            </w:pPr>
          </w:p>
        </w:tc>
        <w:tc>
          <w:tcPr>
            <w:tcW w:w="1062" w:type="dxa"/>
            <w:vMerge/>
          </w:tcPr>
          <w:p w:rsidR="00EA0CEE" w:rsidRPr="00E900D2" w:rsidRDefault="00EA0CEE" w:rsidP="004C5096">
            <w:pPr>
              <w:rPr>
                <w:rFonts w:ascii="Times New Roman" w:hAnsi="Times New Roman" w:cs="Times New Roman"/>
                <w:sz w:val="20"/>
                <w:szCs w:val="20"/>
              </w:rPr>
            </w:pPr>
          </w:p>
        </w:tc>
        <w:tc>
          <w:tcPr>
            <w:tcW w:w="437" w:type="dxa"/>
            <w:vMerge/>
          </w:tcPr>
          <w:p w:rsidR="00EA0CEE" w:rsidRPr="00E900D2" w:rsidRDefault="00EA0CEE" w:rsidP="004C5096">
            <w:pPr>
              <w:rPr>
                <w:rFonts w:ascii="Times New Roman" w:hAnsi="Times New Roman" w:cs="Times New Roman"/>
                <w:sz w:val="20"/>
                <w:szCs w:val="20"/>
              </w:rPr>
            </w:pPr>
          </w:p>
        </w:tc>
        <w:tc>
          <w:tcPr>
            <w:tcW w:w="349" w:type="dxa"/>
            <w:vMerge/>
          </w:tcPr>
          <w:p w:rsidR="00EA0CEE" w:rsidRPr="00E900D2" w:rsidRDefault="00EA0CEE" w:rsidP="004C5096">
            <w:pPr>
              <w:rPr>
                <w:rFonts w:ascii="Times New Roman" w:hAnsi="Times New Roman" w:cs="Times New Roman"/>
                <w:sz w:val="20"/>
                <w:szCs w:val="20"/>
              </w:rPr>
            </w:pPr>
          </w:p>
        </w:tc>
      </w:tr>
    </w:tbl>
    <w:p w:rsidR="00EA0CEE" w:rsidRDefault="00EA0CEE" w:rsidP="00EA0CEE">
      <w:pPr>
        <w:rPr>
          <w:rFonts w:ascii="Times New Roman" w:hAnsi="Times New Roman" w:cs="Times New Roman"/>
          <w:sz w:val="24"/>
          <w:szCs w:val="24"/>
        </w:rPr>
      </w:pPr>
    </w:p>
    <w:p w:rsidR="00D05638" w:rsidRPr="0063206A" w:rsidRDefault="00D05638" w:rsidP="00D056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D05638">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05638" w:rsidRDefault="00D05638" w:rsidP="00D05638">
      <w:pPr>
        <w:jc w:val="both"/>
        <w:rPr>
          <w:rFonts w:ascii="Times New Roman" w:hAnsi="Times New Roman" w:cs="Times New Roman"/>
          <w:sz w:val="24"/>
          <w:szCs w:val="24"/>
        </w:rPr>
      </w:pPr>
      <w:r>
        <w:rPr>
          <w:rFonts w:ascii="Times New Roman" w:hAnsi="Times New Roman" w:cs="Times New Roman"/>
          <w:sz w:val="24"/>
          <w:szCs w:val="24"/>
        </w:rPr>
        <w:t>Сдано ИВАС Кут Хуми: 20.11.2020г</w:t>
      </w:r>
    </w:p>
    <w:p w:rsidR="00D05638" w:rsidRDefault="006B480B" w:rsidP="00EA0CEE">
      <w:pPr>
        <w:rPr>
          <w:rFonts w:ascii="Times New Roman" w:hAnsi="Times New Roman" w:cs="Times New Roman"/>
          <w:b/>
          <w:color w:val="FF0000"/>
          <w:sz w:val="24"/>
          <w:szCs w:val="24"/>
        </w:rPr>
      </w:pPr>
      <w:r w:rsidRPr="006B480B">
        <w:rPr>
          <w:rFonts w:ascii="Times New Roman" w:hAnsi="Times New Roman" w:cs="Times New Roman"/>
          <w:b/>
          <w:color w:val="FF0000"/>
          <w:sz w:val="24"/>
          <w:szCs w:val="24"/>
        </w:rPr>
        <w:t>День 1 часть 2</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Сонастраиваемся с Ипостасными Телами которые остались в зале. Синтезируемся, возжигаясь Магнитностью Изначально Вышестоящих Аватаров Синтеза и Магнитным Синтезом Изначально Вышестоящих Аватаров Синтеза: Кут Хуми и Фаинь, Давид Сольвейг, Понтелей Виталина, Доменик Лара. Аватерессы больше звучат, Эвритическое Тело оно больше как </w:t>
      </w:r>
      <w:r>
        <w:rPr>
          <w:rFonts w:ascii="Times New Roman" w:hAnsi="Times New Roman" w:cs="Times New Roman"/>
          <w:sz w:val="24"/>
          <w:szCs w:val="24"/>
        </w:rPr>
        <w:lastRenderedPageBreak/>
        <w:t>Материальная структура. Возжигаемся этой Магнитностью. Наши Тела в зале тоже рассаживаются. И выходит Изначально Вышестоящий Аватар Синтеза. Начинает вести лекцию на тему. И мы включаемся и там, и здесь, можем Мираклево: Смотреть, Слушать то , что у нас разворачивает Синтез. В ИВДИВО поднялась такая новейшая тема: Стяжание, вхождение в ИВДИВО Вольницы или в ИВДИВО Человека. Это Начало как Базу, как Основу некую этого процесса нам показывал Давид в последнем зале, когда мы были в тренинге, когда нам на экране показывали разные состояния Нити Синтеза: в разных Видах, выражениях, Мерностях, Огнеобразных каких- то явлениях, Ядерных явлениях, Субъядерности. Как Нить Синтеза реализовывает эту Субъядерность. Субъядерность- это Частность Нити Синтеза, как продукт деятельности. То есть, когда Нить Синтеза действует она из Прасинтезности рождает вот эту Истину и Синтез из Ядер и Субъядерностью уже идёт воплощение деятельности в Материи. Таким образом нам показали, что первичное состояние и вхождение в ИВДИВО Человека, в ИВДИВО Вольницы, оно закладывается через Нити Синтеза, и мы 19-ть лет через Ядра Синтеза копили у себя возможность переключения и вхождения этим. Это тема с одной стороны о Телесности, а с другой стороны: у нас Ипостасное Тело- это тоже Телесность и тоже Тело; и у нас Горизонт Ипостаси ещё. Получается: мы все по «Образу и Подобию» Отца. Что такое Образ? Если мы просто возьмём схематически: « И» не просто так стоит между этими двумя словами. В Алфавите Отца ничего лишнего нет. Там Красота, там целесообразность такая математически выверенна каждая буква.Почему она здесь сотит?</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Это алфавитно или графичеси?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не важно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Во- первых, графически там определённая симметрия присупствует</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А алфавитно тогда как?</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Иерархия, Истина, Ипостасность. Вот на первом Синтезе, мы говорим что « И» - это Ипостасность. Когда мы в Подобии: Образ и Подобие, мы знаем, что Ипостась – это определённое прямое Отцовское явление через Ипостасность. Таким образом получается что « Образ и Подобия» и как некой Ипостасное явление рождение Субъядерности. Мы можем уже эту мысль углублять и видить процесс, когда Образ и Ипостасность равно Субъядерность. Погружаясь в Подобие, входя в Подобие рождает новую какую- то цельность в этом Подобии, новую Субъядерность в этом Подобии. И тогда вопрос: « Что такое Образ? И что такое Подобие?» Это мы всё к ИВДИВО Человека, к ИВДИВО Вольницы разбираем. По 5-й расе мы привыкли что Подобие это внешнее- это руки, ноги, голова.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А Образ- это цельное.</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Да, Образ- это то что свыше нам даётся Отцом.  Это Огонь и Материя. Мы можем увидить, что Образ- это наши Системы, Части, Аппараты,Частности,   вся 20-рица; а Подобие- это вот. Раньше мы называли это «Тело». На самом деле, наше Тело является нашим Домом наших Частей, Систем, Аппаратов- нашего Образа. Поэтому Подобие- это наш Дом. Вот отсюда ИВДИВО Человека, ИВДИВО Вольницы. Наше Подобие: вот эти руки, ноги, голова- это наш Дом и мы уходим от кожно- телесных взаимодействий. То есть наша задача: расширить, увидить границы что наше Подобие это не контур кожи, это Оболочки с разными записями условий, возможностей, способностей, качестви так далее, где в принципе, древние были правы, что это « </w:t>
      </w:r>
      <w:r>
        <w:rPr>
          <w:rFonts w:ascii="Times New Roman" w:hAnsi="Times New Roman" w:cs="Times New Roman"/>
          <w:sz w:val="24"/>
          <w:szCs w:val="24"/>
        </w:rPr>
        <w:lastRenderedPageBreak/>
        <w:t>Храм Души». Храм, Дом Души. Это сокровенность, её надо беречь, лелееть и любить, какой бы ты ни был. Они правильно это « Телом» назвали. У нас «Тело» начинается: с Ипостасного Тела, Синтезтела, Физическое Тело где звучит «Тело» и это звучит в нашем Образе. И наше Подобие- это наш Дом.Мы собою являем Дом Человека, ИВДИВО Человека называется и рождается. Я так понимаю, что ИВДИВО Посвящённого тоже будет рождаться- это разные виды Субъядерности, поэтому Субъядерность Человека, Субъядерность Посвящённого- то есть разными видами Субъядерности мы расширяемся. Этот процесс закладывается, отстраивается и координируется принципом Дома, когда мы выходим в зал к Отцуи говорим, что мы становимся в зале у Отца, в Доме у Отца. Мы выворачиваемся на изнанку. Мы же выварачиваясь, у нас скелет не торчит, кости не торчат. Вот в этом Восприятии действия Домом, мы выворачиваемся условиями, теми записями, той субъядерностью, которая сложилась в нашем Доме, мы стоим пред Отцом. Затем заворачиваемся обратно и у нас внутри снова начинаются складываться новые связки условий и так далее. И отсюда появилось явление ИВДИВО Вольница. ИВДИВО- понятно, а Вольница- некое Совершенство Воль в каждого из нас, применённой Волей. Это действие уже. Когда мы действуем Волей Отца и у нас рождаются уже записи действия этой Волей как Вольница. И определённая Свобода действия когда ты в рамках закона, владеешь законами, какими- то процессами. Наработанная казаками вольница- мечь не брал тело или дом состоял из такой плотности субъядерности что порез не ощущался и быстро зарастал. Это тот же Принцип: у нас складываются определённые качества среды Оболочек, в нашем Подобии рождают состояния Вольницы, Совершенной Воли как действия Отцом. И то, что нам показывали в зале- это записи Огня, Духа, Света, Энергии ка деятельности разных Субъядерных Источников в нас, создаёт в нашем Подобии на Субъядерном уровне вот эту возможность ИВДИВО- Дома. Благодаря этой среде которая рождается в нас, мы получаем определённые свойства защиты от «агрессивной» окружающей среды. На том же Марсе, куда б мы не вылетели потом по этогу. То есть, чтобы Субъядерность сменилась и стала устойчивой в записях там разных  специальных характеристиках, чтобы клетка включила механизм особых определённых свойств, который учённые ещё не открыли. Нам через Ипостасность и через Субъядерность, потому что Нить Синтеза – это Субъядерность и она является Источником вот этого ИВДИВО- Вольница по- видимому или ИВДИВО как некого Дома , как некой Истины Человека Генезисом Бытия Домом. Генезисом Бытия Синтеза, когда у тебя нет границ.  Всё Есмь Отец. Тыразличаешь, но не отделяешь себя от Отца. Всё Цельно, потому что то , что ты выходишь в зал к Отцу, ты являешься Частью его Условий. И возвращаясь, ты приносишь сюда эти Условия тоже как Часть Отца. И эта неразделимость срабатывает через ИВДИВО- Вольницы. Чаша начинает материализовывать и складывать это всё. Впечатывает Субъядерность в ткани, в клетки, в разные Части. Разные Образы Частей в нашем Подобии складывают и строят Дом. Субъядерность, как кирпичики материи разных видов Материи, притом.</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Значит, мы усваиваем эти Условия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Дом- это Условия. В принципе, такая характеристика= Полномочность Тела Условиями – это достаточно сложно, чтобы сменить Условия Тела. Если Условия как Ядро. Условия пишутся Ядрами, если взять 16-рицу Огнеобразов,из того, из чего состоит Субъядерность и Условия. И чтобы Ядро перезаписать – Ядром управляет только Дом, а Телом управляет Я Есмь. И этот принцип уже включился. Мы стяжаем на Синтезах  Синтез ИВДИВО- Вольницы, как Синтез возможностей в нас этого Быть. И уже в процессе Служения, по должности мы начинаем в этом разбираться:погружаемся, определяемся, разрабатываемся. Это то что в нас сложилось. Мы </w:t>
      </w:r>
      <w:r>
        <w:rPr>
          <w:rFonts w:ascii="Times New Roman" w:hAnsi="Times New Roman" w:cs="Times New Roman"/>
          <w:sz w:val="24"/>
          <w:szCs w:val="24"/>
        </w:rPr>
        <w:lastRenderedPageBreak/>
        <w:t>пойдём к Отцу и стяжаем Синтез ИВДИВО- Вольницы, первичное Рождение ИВДИВО- Вольницы в каждом из нас. 15-ть- 12-ть- вот тут Субъядерность заложим и выйдем к Аватару Ипостаси Ипостась ИВДИВО Истинной Метагалактики, который Владеет Субъядерностью. У него все виды Субъядерности. И через него расширить свои границы возможности ИВДИВО- Вольницы Субъядерности ракурсом Метагалактики Фа как минимум и расширение каких- то состояний в Теле в том числе. Мы не всегда видим, что процессы в Теле в каком- то Органе или в Системе не может восстаноситься, потому что нет строительного материала. Строительным материалом является Субъядерность. Вот мы вышли в Огонь, вроде Системы могли бы не измениться, но чаще- они меняются в том числе. И мы заново не возжигаем, не преображаемся: где сам Огонь и Синтез этих Систем даёт возможность сложения Субъядерности для восстановления органов. И орган, которому не хватает, он продолжает страдать, если вы его не восполняете этим объёмом. Субъядерность даёт насыщенность каждому органу. У каждой Телесной Системы: свой номер, своя насыщенность и это тоже важно учитывать. ИВДИВО- Вольница и ИВДИВО Человека оно выше этих процессов и на нём фиксируются все сиды Субъядерности, чтобы все органы в этом Подобии были здоровы и чтобы они могли выдержать ту или иную нагрузку окружающей среды и внутренней среды не разработанной. Внутренние состояния повышают закисления организма ( кислая среда приводит к старению организма, рН среды должен быть щелочной). Когда повышается баланс кислотный ( окисление, как состояние организма, загрязнение. Появляются шлаки. Почему? Это внутренний яд империл может тоже включать этот процесс. « Ядовитая как змея».) Можно отслеживать явления, которые твой организм тебе диктует: « Обрати внимание! Почисть голову от грязи, от мысли, от не нужных направлений, от не нужных связей. Ты с кем общаешься?! Взаимодействие важно- обмен происходит. Чем мы живём в жизни, естество Бытия Жизни складывается и разные виды Субъядерности отражаются и на нашем потом Теле. Мы изучаем, погружаемся в это, исследуем, а потом что-то с этим делаем. И про эти процессы нас когда- то предупреждали в предыдущей эпохе, предыдущие школы говорили нам: « Надо быть в хорошем состоянии»,- назовём это так,- « Общайтесь с правильными людьми. Читай нужные книги.» Это актуально остаётся. Фильтруйте идёт сброс Сйбъядерности. Не туда направляем.</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Зал в котором мы находимся создаёт эту среду, чтобы мы не растеряли то что мы сложили. Цельность, объёмность, текучесть Субъядерности кожа этот процесс проживает как во Внутренней так и во Внешней среде Тела.Идёт сложение некой Цельности как Дома Человека.. Постоим в зале Субъядерности: расширение границ ИВДИВО- Вольницы каждого из нас ракурсом ИВДИВО Человека.</w:t>
      </w:r>
    </w:p>
    <w:p w:rsidR="008957FE" w:rsidRDefault="008957FE" w:rsidP="008957FE">
      <w:pPr>
        <w:ind w:firstLine="709"/>
        <w:jc w:val="both"/>
        <w:rPr>
          <w:rFonts w:ascii="Times New Roman" w:hAnsi="Times New Roman" w:cs="Times New Roman"/>
          <w:sz w:val="24"/>
          <w:szCs w:val="24"/>
        </w:rPr>
      </w:pP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Практика: « Стяжание Синтез ИВДИВО- Вольницы в перспективном росте, как сам Синтез. ИВДИВО Человека.»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Нам надо доработать с ИВДИВО каждого. Различить: ИВДИВО-Вольницы Человека – это не ИВДИВО каждого  которое Отец оформил в 65-й Совершенной Частью со своими процессами. Это наша защита, Условия, которые нам Отец складывает. ИВДИВО каждого помогало нам встроиться в Метагалактику. И теперь процесс расширения нашего Подобия будет через Совершенную Часть ИВДИВО каждого. Рождение ИВДИВО Человека родилось у каждого человека Планеты Земля. В этом вся разница. Для себя мы меняем Субъядернось выходя к Отцу и развиваемся.  ИВДИВО Человека вскючает тотально всех граждан Планеты. Проживите наше состояние, эффект: «Кровь хлынула по всему телу. Приток крови увеличился. С головы на ноги, с </w:t>
      </w:r>
      <w:r>
        <w:rPr>
          <w:rFonts w:ascii="Times New Roman" w:hAnsi="Times New Roman" w:cs="Times New Roman"/>
          <w:sz w:val="24"/>
          <w:szCs w:val="24"/>
        </w:rPr>
        <w:lastRenderedPageBreak/>
        <w:t>ног на голову, бурление такое идёт в теле.» Перестройка определённая. Будем отслеживать эти процессы на протяжении месяца. Нам надо доработать ИВДИВО каждого, чтоб сложился процесс Субъядерности каждого из нас. ИВДИВО каждого – это Сфера вокруг нас, это наш Дом. У нас идёт расширение ИВДИВО каждого и расширение ИВДИВО Должностной Компетенции Каждого. ИВДИВО Должностной Компетенции каждого учитывает границы ИВДИВО Подразделений и у каждого поэтому свои нюансы этих границ этих. Идёт процесс такой. Так как мы выходим в Фа- Октаву и на сколько наше ИВДИВО каждого следует за Фа. Нам нужно тренировать, расширять, уплотняться на разные виды Субъядерности чтобы это на себе Концентрировать. Поэтому мы сейчас с вами  увидим Взгляд в Иерархии: там много  изменений и они связаны с видами и архитипами материи. Аватар Ипостаси Иерархии 64-ре полностью сейчас отражают все архитипы материи Октавной Метагалактики. Поэтому важно увидить: здесь всё по 8-рице, если мы говорим про Иерархию. 8-мь от Отца, 8-ричные все явления или идёт там ФА- Октава, Ми- Октава, Ре- Октава, До- ИВДИВО, Истинная Метагалактика, Высокая Цельная, Изначально Вышестоящая и Метагалактика Фа. Таким образом распределяются 8-рицы всех Иерархов. Это всё прописано в Регламентах для развития нашей Октавности как таково,Цельного звучаниякак таковой. Связано с переходом в ИВДИВО- Вольницу, всё неразрывно связано ка таковое как у Отца. Одно без другого не возможно. Благодаря этому нас вытягивают на новые виды Субъядерности. Это позволяет войти в новый вид материи. Мы входим в новый вид материи этой Субъядерности и только тогда начинаются процессы Творения Отца в этом виде материи. Потому что мы подтвердили да, мы там устойчивы и этот процесс там может быть. Пошёл процесс Творения и вс: Мать начинает процессы Созидать и идут дальнейшие развёртки и действия.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Фа- ИВДИВО будем расширять наши границы ИВДИВО каждого вот сюда. 268 435 456.</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Ми-ИВДИВО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Ре- 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До- ИВДИВО. Это как раз Октавная Метагалактика ( раньше- Октава Бытия).Там сейчас фиксируются все Сферы наших Подразделений с 1-й по 256-ю. С нового года будем с 267-й по     512-ю, будем осваивать ИВДИВО- Цельности. Она строится ИВДИВО- Цельностями.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Тут организация видов материи Истины ИВДИВО- Цельности.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Тут организация материи Высокими- ИВДИВО-Цельностями.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Тут организация материи Изначально Вышестоящими ИВДИВО- Цельностями 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здесь ИВДИВО- Цельности просто.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Дальше у нас идёт Истинная Метагалактика.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И Метагалактика Фа.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Этот Взгляд необходим для нашего Антропного принципа чтобы разбираться куда мы выходим. У нас  в 5-й расе:</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Планета Земля- это До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Солнечная Система- это Ре.</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Галактика была Ми 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Метагалактиа Фа- Фа.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Оно остаётся, но развитие от До до До: как Планеты, Солнечной Системы, Галактикии так далее- остаётся. Фиксируется в До- ИВДИВО. Планета Земля Бытия Ми- ИВДИВО Высокой Цельности( если обратить внимание на Иерархию). Тогда получается: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До, как начало. Поэтому Метагалактика Фа- она природная. Оно поднялось на Октаву выше. Это Октавные эффекты.</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Ре</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Ми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Фа от Метагалактики Фа до Фа- ИВДИВО. Выше не идём.</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Соль</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Ля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Си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До- 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Ре- 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Ми- 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Фа- ИВДИВО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Нам нужно ИВДИВО каждого сонастроить, чтобы Части все звучали в унисон с звучанию Фа: расширение, субъядерность. Чтоб эти процессы включались в Отцовском выражении, ка у Отца. Нас туда взращивают, а мы как Служащие выходим к Отцу выше по Стандарту Служащих складывая объём Синтеза и Огня разный в разработке. Внутренний мит не изменился, он     1 392 640-квидов организации материи. Это 4-е Метагалактики плюс 256-ть. Выходя к Отцу важно не нарушать Стандарта. Отцу важно, чтоб мы понимали что делает  Без иллюзий. Иначе идёт понижающий трансформатор, а мыджны быть Человеком. Поэтому сейчас идёт процесс перестройки Ядер Синтеза, постепенно. Это всё про Субъядерность. Поэтому лечить не заживающую ногу надо идти в Метагалактику ФА на 15-ю Высокую Цельную Реальность там где фиксируется Синтезобразные состояния Синтеззобразная Субъядерность, например. Где Синтеззобразы Образы Огнеобразами впечатают мне в эту ткань полечиться там. У нас это состояние регулирует Нить Синтеза. Какой вид взаимодействия Иерархических Субъядерностей тебе необходимо сложить, чтобы у тебя получилось. И не надо прыгать через голову. Принцип «Понижающего трансформатора» тут же тебя спакует. (Виталик рассказывает про ученика, которого онвстречает в зале у Отца в виде дерева. Виталик хотел сжечь. Отец говорит: « Подожди. Это же ваши.» А там дерево стоит. Тогда у нас ещё не хватало подготовки. Виды Субъядерности, </w:t>
      </w:r>
      <w:r>
        <w:rPr>
          <w:rFonts w:ascii="Times New Roman" w:hAnsi="Times New Roman" w:cs="Times New Roman"/>
          <w:sz w:val="24"/>
          <w:szCs w:val="24"/>
        </w:rPr>
        <w:lastRenderedPageBreak/>
        <w:t xml:space="preserve">Тонкий мир, там свои состояния были. Выпирались туда. Сейчас немного по другому: Чётко Форма. У нас пошли Инструменты, которые помогают нам- ИВДИВО Человека, где ты по Подобию только Человеком станешь. Такие механизмы, которые в нас эти процессы выстраивают, коррегируют, отстраивают: что- то очищается, что- то удаляется и выравнивают эти состояния. Если Владыка делает акцент на этом, значит где-то вляпались в чём- то. А висяк в виде Огнеобразов висит на эту тему. Посмотрите на себя в ИВДИВО. Будем преображать ИВДИВО и расширять до этих границ. И Взглядом, что Мы Есмь часть ИВДИВО в Целомсвоим ИВДИВО каждого. Отец начал перестраивать ИВДИВО каждого из Ячеечного состояния в Оболочечное. Это очень важно. Значит мы выросли. Когда мы работали в Чаше, мы заходили в Ячеечку. И наше ИВДИВО каждого было Ячеечкой в ИВДИВО в Целом. Это был только зачаток этого процесса. А тут уже Оболочечное состояние, когда идёт уже Репликация Оболочками- там вообще другое. Функция  Оболочек совсем другая, сам принцип действия вообще другой. Тебе не надо нырять вообще в эту Ячейку. Ты постоянно в этом процессе взаимодействия, как сообщающиеся сосуды. Эти процессы постепенно перестроятся, Субъядерности Систем ИВДИВО каждого перестроятся. С учётом, что это сейчас Совершенная Часть- это вообща будет грандиозный прорыв, когда мы этим разработаемся. Все виды Совершенств надо разработать, примениться. Совершенства рождаются когда ты трудищься над этим Совершенством. Применяешься. Совершенный Человек- это Будда. Если ты Буддой не стал, значит ты просто стяжал. Этот принцип Совершенного ИВДИВО каждого в нас начнёт срабатявать, когда мы реально станем Совершенны этой Частью. Этот процесс в нас начинает включатся. Идём, расширяемся, преображаемся. Если мы говорим, что руки, ноги, голова- наше Подобие как ИВДИВО Человека по контуру; во вне у нас ИВДИВО каждого. И ИВДИВО каждого может быть во вне нас и внутри нас, она двигается и туда- и обратно, разворачивается в зале Отца. Стяжая разные виды Субъядерности ИВДИВО каждого концентрирует нам эти Субъядерности. Как бы впечатывает, поддерживает, нагнетает, накручивает чтоб это у нас сложилось. И ИВДИВО каждого синхронно с ИВДИВО Человека плюс у нас есть обновлённая Чаша с Пламённами – это всё в ИВДИВО каждого нам помогает состояться в той Субъядерности. Которую сейчас нам Аватар Ипостась фиксировал. Нам нечем это прожить, так как таких видов Субъядерности у нас ещё не было и ИВДИВО-Вольницы у нас тоже не было. Казаки- характерники- это максимум Причинника и Вольница Причины, где их Совершенная Телесная какая-то подготовка, вид материи другой Субъядерности. Все Условия и Огонь в ИВДИВО- Вольницу идут из Фа- ИВДИВО, откуда и фиксируются Ядра Синтеза в Нити Синтеза. Значит вся Субъядерная структура, она идёт с               Фа- ИВДИВО.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Виталик говорил: « Мы будем стремиться к Фа- ИВДИВО каждого».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1.17.38. Вхождение в Эталонные Огнеобразы: перевести наше состояние Огнеобразного варианта в Октавную Метагалактику, чтобы как минимум эти Огнеобразы складывались отсюда. И Отец нам зафиксировал стяжённое и из всех Ядер Огнеобразы будут идти из До- ИВДИВО Октавной Метагалактики. Мы возьмём это как Эталонное выражение.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Нам важно увидить как складавается Субъядерность. Она состоит из Ядер, но не всё просто. Субъядерность стоит на 12-м Горизонте.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Огнеобразы:</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16. Ядро- это 16-й Горизонт. Здесь складываются другие процессы и Субъядерная среда другая. Нам нужно увидить: Огнеобраз- это процесс, который включается на 12-ть, как Субъядерность, но выявляется на 1-е там где Вещество. То есть Огнеобраз- это овеществлённый Огонь. Это Образ Огня с соответствующей записью информации, что нужно построить в материи. Это как мы хотим построить дом. Нам нужен: проект, деньги, рабочая сила. Три Огнеобраза, к примеру, три определённых объёма с определённой записью что там в проекте должно быть, что в проекте может быть и какая рабочая сила нам нужна. И тогда в этом виде материи у нас идёт строительство. Этот же принцип переводим в Эфирный вид материи. Здесь нужно: проект- План синтеза, деньги – как некая Потенциальность, Сила определённая ( или домик будет, или ДОМИК будет). Всё зависит от Потенциальности. Реализация будет всё равно на физике и будет 3-и Спина. Тут нужно, ка минимум, 4-е Частицы примерно., нужна Сила , которая будет давать Движение чтоб бегал- искал деньги, проектировщика и так далее. Каждый Огнеобраз пишет необходимую составляющую: Движение, Ощущение, Чевство, Мысли, можно по Частностям взять. Это на самом деле, рождение разного вида Вещества в тех или иных видах организации материи. Поэтому наш Взгляд переводят на Энерго- Вещество, Свето- Вещество, Духо- Вещество и Огне- Вещество. И тот же принцип постепенно включается в материи. У нас 64-е вида Материи, которые делятся на 256-рицу Материи и мы должны увидить принцип: «Вещественность- она разная». Поэтому, когда мы говорим о Доме- это физическое строение,  а так же это ИВДИВО Человека. И какие Огнеобразы, какие проекты нам нужны чтобы построить ИВДИВО Человека. На школе Аматике выяснилось, что Огюст Беатрисс инженера- технологи. Все виды строительства Терраматерии, Терра- Земли- это всё к ним. Каждый Огнеобраз пишет ту или иную составляющую Вещества в ней. Огне- Вещество это одно Ядро Огня.Духо- Вещество- это Ядро Духа. Свето- Вещество- Ядро Света. Энерго- Вещество- это Ядро Энергии. Это разные виды Ядерности структур. И тогда эта Ядерность складывает Синтез Ядер и рождает этот обьём субъядерности как неких связок, как некой цельности друг с другом. И получается субстанция Субъядерная, она динамически по подобию: Ядра друг к другу по подобию складывается и рождается эффект Субъядерности того или иного вида организации материи по подобию Ядерной структурой.</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15. Я Есмь. Он позволяет разобраться с таким видом материи, как Есмь или Ятика. Если мы по 16-ть поделим 64-е вида материи. Он высраивает состояние, кто Я в этой материи и даёт нам Образ: Воля- в момент, когда мы ставим какие-то цели и мы должны видить: «Какой я буду итогом в исполнении этой цели? Какой Образ меня родится по итогу?»( Планирую ехать в отпуск. Вы должны видить по итогу, какой Я в этом отпуске. Расслабленный, красивый, утончённый, изящный, постройневший. Какой вы Образ видите себя? Некак я поеду с чемоданами в вонючем вагоне- это просто путь.) А  Огнеобраз даёт Образ уже итогового Я есмь, собирает всё, где это всё указано, но ты же можешь быть с этими чемоданами расслабленный, утончённый, красивый.Если у тебя он сложился, какой Я Есмь- какой Я Есмь в этом отпуске.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Море, пальмы, солнце и 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Как раз увидить, что когда мы стяжаем Условия- это всё Дом. Отец нам даёт Синтезом, там у Кут Хуми, например, Синтез Синтезом и в этом Синтезе, а Синтез - это Теза. Но Теза проистикает из определённой субъядерности: или Ядра, или Я Есмь. И чтобы работало динамично и результативно, желательно разворачивать от Условий до Движений, где включается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 и Усливия,  Я Есмь, Импераци,Взгляд, Синтезначало, Основа, Параметод, Мощь, Право, Идея, Суть, Смысл, Мысль, Чувство, Ощущуние, Образ Отца- где каждый Огнеобраз </w:t>
      </w:r>
      <w:r>
        <w:rPr>
          <w:rFonts w:ascii="Times New Roman" w:hAnsi="Times New Roman" w:cs="Times New Roman"/>
          <w:sz w:val="24"/>
          <w:szCs w:val="24"/>
        </w:rPr>
        <w:lastRenderedPageBreak/>
        <w:t xml:space="preserve">соответствует определённому виду Частности. Поэтому нам и говорят: вот Ядро- я стяжал Условия отдыха, но если я не вижу, какой Я Есмь в этом отдыхе, то провалился и вышел в другой Огнеобраз. А если у меня уже есть Я Есмь, как Частность и Огнеобраз мне раз и из Ядра выявился, записался. Потом включился: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14.Империо, как Огнеобраз и Имперация как Частность. Анталогия. Есть Империо и есть Имперскость. Взращивают Имперский Мозг, для того, чтобы мы Видили, Слышали, Расшифровывали. Это наш горизонт, мы строители Империи и Импераций.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Если я еду в отпуск: « Какая Имперация у меня этого отпуска?» Имперация- это установка (на данный отпуск, установка на добро) Куда ты должен зайти, выйти, установки какие: не раздражаться, не реагтровать, быть Отцом, служить другим, отдыхать, восполняться, получать информацию, общаться. Какие установки?</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-Синтез твоих лучших накоплений.</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Когда ты начинаешь складывать некую Имперскость на эту тему внутри себя, как возможность продействовать Синтезфизически ещё. Оно потом пойдёт в отражении, как синтезфизическая реализация этх возможносте9 14 Горизонт). Синтезфизичность у нас 12-ть, ну как бы ОМ.</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13. Версум и Взгляд. Версу, как количество версий твоего отдыха, к примеру. И цельность Взгляда. Чем больше Версий, тем интересней- Взгляд.</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12.  Континиум, Синтезначало. Где можно посмотреть по Ключам, что если у меня складывается Я Есмь, то Континиум как неразрывное Целое, даёт эту целостность чтоб это состоялось в Условиях и что ты сотворишь этим.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11. Объём.  Основа твоего отпуска в чём? Что ты нового в отпуске хочешь достичь? Ось Новая пишется Объёмом, чтобы Головной мозг сработал на это.</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10. Шар, тут у нас Параметод. Метод твоего отпуска, для чего? Когда постоянно отдыхаешь одинаково- нет никакого развития. Придумать новый метод отдыха. Был пляжный туризм, давайте в горы или полетаем. То есть какие Методы используются.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9. Капля- тут у нас Мощь. На сколько Мощь сложится, на столько результативность будет высокая.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8. Искра, тут Право.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7. Точка- Искра- это здесь Идея.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6. Точка- Суть.</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5. Элемент- Смысл.</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4. Молекула- Мысль.</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3. Атом- Чувства.</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2. Частица- Ощущения.</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Спин- Движение.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из этих эффектов Огнеобразов у нас как раз  осуществляются разные виды Вещества. </w:t>
      </w:r>
    </w:p>
    <w:p w:rsidR="008957FE" w:rsidRDefault="008957FE" w:rsidP="008957FE">
      <w:pPr>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сюда добавим организацию материи: Вещество, Эманации, Самоорганизация, Воссоединённость. Огнеобраз- это строительный материал материи. Очень хорошо связать с этими эффектами, явлениями. Получается, что Огнеобраз  как Субъядерное явление начинает формировать разные виды Веществ, в разных видах материи 16-рично. Мы стяжаем у Отца Условия на что- то и тогда мы можем пакетом ( одни есть люди, которые способны сразу транслировать и распределитьна 16-ричность). Почему Отец, когда вышел на 64-ричность, через Аватар Ипостасей нам это показывают и рассказывают. Мы должны уметь от Синтеза до Движения развернуть 64-ричностью Отца. То есть взял Синтез у Отца и должен по всем Частностям этот Огонь и Синтез развернуть, включить все виды Огнеобразов, чтобы у тебя это сложилось, но пока не получается. И мы берём минимально 16-рично. Лена пробовала 8-рично: « Аматика отпуска в чём?» Ракурсом Прав Отца, когда ты 8-рично действуешь, совершенно другой подход вообще  идёт. Совершенно другая динамика: такое бывает состояние после отпуска, когда ты не можешь встроиться в работу. Так отдыхал, что хотелось отдохнуть ещё и дома. Этого состояния не было вообще. Это был динамичный отдых, что когда ты приехал и встроился дальше, но уже с «новыми силами». Можно эти процессы для себя продумать, применить Огнеобразы и посмотреть как это работает. Почему? Очень часто наши Условия пишутся тем или иным Огнёобразом. Не обязательно, это может быть Ядро Шара. То есть фиксировать Условия на Шаре. На каком- то Методе накрученный или на твоих Знанаиях накрученный- на 10-м Горизонте что- то там накрученно, держит эти Условия. Ты пытаешься, долбишься, а это никак. Надо выйти в 13-ть , Версум чтобы сработало. Самые сложные Огнеобразы они пишутся Огнеобразами, которые пониже, между нами говоря. Почему? Вот если вы увидите Спин, единичка, то что самый такой офизиченный близко к физике Огнеобраз, который заставляет нас двигаться. Спин сам по себе, вертящаяся структура, он всё время в Движении. « Хочешь жить, умей вертеться»- получается. Всегда, когда у нас Условия, где тебе приходится вертеться- эти Условия закручены на Спине. И тут можно выходить ракурсом более высокого выражения Огнёобразов, чтобы эту ситуация преодолеть, преобразить, сложить по другому. Чтоб сработать по- другому, нужен другой Огнеобраз заложить в эти Условия.Или другой вид Субъядерности, чтоб сработал. Субъядерность, она может состоять из 16-рицы всей. Может состоять из набора 13-го вида Субъядерности, 13-ти наборов Версумов, к примеру. Можно увидить, что каждая организация материи, главный на ней- на Эфире: главная Частица, но она в 16-ричном ракурсе от Ядра до Спина. Части- Спин, Частица- Частица, Частца- Атом и это Субъядерность. А так мы Видим как шарики Огня там крутятся с определёнными записями с которыми мы можем что- либо сделать. В своих Условиях поприменяться на разные виды состава Огнеобраза явлений. Что- то во Внутреннем мире, что во Внешнем мире, в ИВДИВО Человека или в ИВДИВО каждого. И Внутренне и Внешне, какие обьёмы Субъядерности нужно применить, сложить, реализовать Условия. Чтобы Условия реализовались. Что чаще мы стяжаем Огонь и Синтез. Синтез вообще - 64-е,  ИВДИВО-сть 48-мь, .Огонь- 32-а, Условия- 16-ть. Мы стяжаем Синтез, Огонь и Условия. Этот процесс не всегда срабатывает, чтобы довести до Идеи хотя бы. Чтоб Идея сложилась на ту или иную тему. Я не знаю, как выйти из этих Условий, из этой ситуации. Стяжаю Условия выхода и продолжаю не знать. Потому, что я стяжаю только Условия и не докрутил своими Частностями, не начал Думать, не начал Чувствовать, не начал Смыслить, не насал складывать Синтезировать Синтезначала. Ну как цельность, продействовать этим Огнём и Синтезом, чтоб у меня что- то </w:t>
      </w:r>
      <w:r>
        <w:rPr>
          <w:rFonts w:ascii="Times New Roman" w:hAnsi="Times New Roman" w:cs="Times New Roman"/>
          <w:sz w:val="24"/>
          <w:szCs w:val="24"/>
        </w:rPr>
        <w:lastRenderedPageBreak/>
        <w:t>начало двигаться во Внутреннем мире, чтобы довести Огонь и Синтез до физики и Овеществить разными видами наборов Огнеобразов в этом виде материи это Условие. ( Ну, как мы Овеществляем? Поставили подпись. Этот процесс нужно было пройти, к примеру.) Всё намного многомерней. Физика не даёт нам богатства, чтоб воспроизвести это примером, потому- что трёхмерность.Расширяемся на этот процесс, переключаемся на Источник Октавы Фа и этими видами Субъядерности Огнеобразов.</w:t>
      </w:r>
    </w:p>
    <w:p w:rsidR="008957FE" w:rsidRPr="008957FE" w:rsidRDefault="008957FE" w:rsidP="008957FE">
      <w:pPr>
        <w:suppressAutoHyphens/>
        <w:autoSpaceDE w:val="0"/>
        <w:autoSpaceDN w:val="0"/>
        <w:adjustRightInd w:val="0"/>
        <w:spacing w:after="0" w:line="240" w:lineRule="auto"/>
        <w:jc w:val="both"/>
        <w:rPr>
          <w:rFonts w:ascii="Times New Roman" w:hAnsi="Times New Roman" w:cs="Times New Roman"/>
          <w:i/>
          <w:sz w:val="24"/>
          <w:szCs w:val="24"/>
        </w:rPr>
      </w:pPr>
      <w:bookmarkStart w:id="2" w:name="_Hlk56316189"/>
      <w:r w:rsidRPr="008957FE">
        <w:rPr>
          <w:rFonts w:ascii="Times New Roman" w:hAnsi="Times New Roman" w:cs="Times New Roman"/>
          <w:i/>
          <w:sz w:val="24"/>
          <w:szCs w:val="24"/>
        </w:rPr>
        <w:t xml:space="preserve">Набор текста: </w:t>
      </w:r>
      <w:r w:rsidRPr="008957FE">
        <w:rPr>
          <w:rFonts w:ascii="Times New Roman" w:hAnsi="Times New Roman" w:cs="Times New Roman"/>
          <w:color w:val="222222"/>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p>
    <w:bookmarkEnd w:id="2"/>
    <w:p w:rsidR="006B480B" w:rsidRPr="008957FE" w:rsidRDefault="006B480B" w:rsidP="00EA0CEE">
      <w:pPr>
        <w:rPr>
          <w:rFonts w:ascii="Times New Roman" w:hAnsi="Times New Roman" w:cs="Times New Roman"/>
          <w:b/>
          <w:color w:val="FF0000"/>
          <w:sz w:val="24"/>
          <w:szCs w:val="24"/>
        </w:rPr>
      </w:pPr>
    </w:p>
    <w:p w:rsidR="006B480B" w:rsidRDefault="006B480B" w:rsidP="00EA0CEE">
      <w:pPr>
        <w:rPr>
          <w:rFonts w:ascii="Times New Roman" w:hAnsi="Times New Roman" w:cs="Times New Roman"/>
          <w:b/>
          <w:color w:val="FF0000"/>
          <w:sz w:val="24"/>
          <w:szCs w:val="24"/>
        </w:rPr>
      </w:pPr>
    </w:p>
    <w:p w:rsidR="006B480B" w:rsidRPr="006B480B" w:rsidRDefault="006B480B" w:rsidP="006B480B">
      <w:pPr>
        <w:spacing w:after="0"/>
        <w:jc w:val="both"/>
        <w:rPr>
          <w:rFonts w:ascii="Times New Roman" w:hAnsi="Times New Roman" w:cs="Times New Roman"/>
          <w:b/>
          <w:color w:val="FF0000"/>
          <w:sz w:val="24"/>
          <w:szCs w:val="24"/>
        </w:rPr>
      </w:pPr>
      <w:r w:rsidRPr="006B480B">
        <w:rPr>
          <w:rFonts w:ascii="Times New Roman" w:hAnsi="Times New Roman" w:cs="Times New Roman"/>
          <w:b/>
          <w:color w:val="FF0000"/>
          <w:sz w:val="24"/>
          <w:szCs w:val="24"/>
        </w:rPr>
        <w:t xml:space="preserve">2 </w:t>
      </w:r>
      <w:r>
        <w:rPr>
          <w:rFonts w:ascii="Times New Roman" w:hAnsi="Times New Roman" w:cs="Times New Roman"/>
          <w:b/>
          <w:color w:val="FF0000"/>
          <w:sz w:val="24"/>
          <w:szCs w:val="24"/>
        </w:rPr>
        <w:t>День, 3</w:t>
      </w:r>
      <w:r w:rsidRPr="006B480B">
        <w:rPr>
          <w:rFonts w:ascii="Times New Roman" w:hAnsi="Times New Roman" w:cs="Times New Roman"/>
          <w:b/>
          <w:color w:val="FF0000"/>
          <w:sz w:val="24"/>
          <w:szCs w:val="24"/>
        </w:rPr>
        <w:t xml:space="preserve"> часть.</w:t>
      </w:r>
    </w:p>
    <w:p w:rsidR="006B480B" w:rsidRDefault="006B480B" w:rsidP="006B480B">
      <w:pPr>
        <w:spacing w:after="0"/>
        <w:jc w:val="both"/>
        <w:rPr>
          <w:rFonts w:ascii="Times New Roman" w:hAnsi="Times New Roman" w:cs="Times New Roman"/>
          <w:b/>
          <w:sz w:val="24"/>
          <w:szCs w:val="24"/>
        </w:rPr>
      </w:pPr>
    </w:p>
    <w:p w:rsidR="006B480B" w:rsidRDefault="006B480B" w:rsidP="006B480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Итоги Ночной подготовки.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03:00 </w:t>
      </w:r>
      <w:r>
        <w:rPr>
          <w:rFonts w:ascii="Times New Roman" w:hAnsi="Times New Roman" w:cs="Times New Roman"/>
          <w:sz w:val="24"/>
          <w:szCs w:val="24"/>
        </w:rPr>
        <w:t xml:space="preserve"> 29 и 30 Синтез, это внутренний экзамен. 31 и 32 – внешний экзамен. По 4-рице Пути заканчивается Иерархический путь и начинается Ивдивный путь.</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Развёртывание ночной подготовки, тезы, станцы, всё, что фиксировал ИВАС Кут Хуми в подготовке.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4E6279">
        <w:rPr>
          <w:rFonts w:ascii="Times New Roman" w:hAnsi="Times New Roman" w:cs="Times New Roman"/>
          <w:b/>
          <w:sz w:val="24"/>
          <w:szCs w:val="24"/>
        </w:rPr>
        <w:t>2:23</w:t>
      </w:r>
      <w:r>
        <w:rPr>
          <w:rFonts w:ascii="Times New Roman" w:hAnsi="Times New Roman" w:cs="Times New Roman"/>
          <w:sz w:val="24"/>
          <w:szCs w:val="24"/>
        </w:rPr>
        <w:t xml:space="preserve"> Работа Нити Синтеза ракурсом отстройки Позиции Наблюдателя. Аватары показывали прямую взаимосвязь  Субъядерности и Позиции Наблюдателя. Как это вяжется? Откуда эта связь?</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Что такое Позиция Наблюдателя?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Субъядерность это набор разных ядер, которые разворачиваются явлением до Ядра в формировании в каждом из нас разных видов материй. Важно менять Позицию Наблюдателя иначе она начинает складываться в позу. Акцент ИВАСКХ на активацию Нити Синтеза именно в подразделении  как 14-у горизонту.</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4E6279">
        <w:rPr>
          <w:rFonts w:ascii="Times New Roman" w:hAnsi="Times New Roman" w:cs="Times New Roman"/>
          <w:b/>
          <w:sz w:val="24"/>
          <w:szCs w:val="24"/>
        </w:rPr>
        <w:t>4:20</w:t>
      </w:r>
      <w:r>
        <w:rPr>
          <w:rFonts w:ascii="Times New Roman" w:hAnsi="Times New Roman" w:cs="Times New Roman"/>
          <w:sz w:val="24"/>
          <w:szCs w:val="24"/>
        </w:rPr>
        <w:t xml:space="preserve"> Позиция Наблюдателя – это что?</w:t>
      </w:r>
    </w:p>
    <w:p w:rsidR="006B480B" w:rsidRDefault="006B480B" w:rsidP="006B480B">
      <w:pPr>
        <w:spacing w:after="0"/>
        <w:jc w:val="both"/>
        <w:rPr>
          <w:rFonts w:ascii="Times New Roman" w:hAnsi="Times New Roman" w:cs="Times New Roman"/>
          <w:sz w:val="24"/>
          <w:szCs w:val="24"/>
        </w:rPr>
      </w:pPr>
      <w:r w:rsidRPr="00151ED1">
        <w:rPr>
          <w:rFonts w:ascii="Times New Roman" w:hAnsi="Times New Roman" w:cs="Times New Roman"/>
          <w:i/>
          <w:sz w:val="24"/>
          <w:szCs w:val="24"/>
        </w:rPr>
        <w:t>Из зала: Синтез всех накоп</w:t>
      </w:r>
      <w:r>
        <w:rPr>
          <w:rFonts w:ascii="Times New Roman" w:hAnsi="Times New Roman" w:cs="Times New Roman"/>
          <w:i/>
          <w:sz w:val="24"/>
          <w:szCs w:val="24"/>
        </w:rPr>
        <w:t>л</w:t>
      </w:r>
      <w:r w:rsidRPr="00151ED1">
        <w:rPr>
          <w:rFonts w:ascii="Times New Roman" w:hAnsi="Times New Roman" w:cs="Times New Roman"/>
          <w:i/>
          <w:sz w:val="24"/>
          <w:szCs w:val="24"/>
        </w:rPr>
        <w:t>ений</w:t>
      </w:r>
      <w:r>
        <w:rPr>
          <w:rFonts w:ascii="Times New Roman" w:hAnsi="Times New Roman" w:cs="Times New Roman"/>
          <w:sz w:val="24"/>
          <w:szCs w:val="24"/>
        </w:rPr>
        <w:t>.</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Надо определиться каких накоплений, как записи Духа, Света, Огня? С одной стороны – да! Это влияет на нашу Позицию Наблюдателя, мы на это опираемся, но каким ракурсом опираемся?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Из зала: Чем выше статус, тем…</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Статус – это определённая субъядерность, и наблюдение как таковое принимает другую точку вертикали. Позиция Отцовская рождается. А что это Позиция Наблюдателя, о чём это? Как понимание сложилось. Дальше к сути.</w:t>
      </w:r>
    </w:p>
    <w:p w:rsidR="006B480B" w:rsidRDefault="006B480B" w:rsidP="006B480B">
      <w:pPr>
        <w:spacing w:after="0"/>
        <w:jc w:val="both"/>
        <w:rPr>
          <w:rFonts w:ascii="Times New Roman" w:hAnsi="Times New Roman" w:cs="Times New Roman"/>
          <w:sz w:val="24"/>
          <w:szCs w:val="24"/>
        </w:rPr>
      </w:pPr>
      <w:r w:rsidRPr="004E6279">
        <w:rPr>
          <w:rFonts w:ascii="Times New Roman" w:hAnsi="Times New Roman" w:cs="Times New Roman"/>
          <w:i/>
          <w:sz w:val="24"/>
          <w:szCs w:val="24"/>
        </w:rPr>
        <w:t xml:space="preserve">Из зала: Как уравнение,  Субъект на объект. Субъективность человека, его внутренний мир. Субъект как надстройка и объект как базис. Реальности охвата, накопления, всё-всё, что он накопил, это его. А объект, это окружающий мир.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То есть, материальность и Огненность как единичность. Единица и кто ты в этой единице и множественность Отцовская.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253F1D">
        <w:rPr>
          <w:rFonts w:ascii="Times New Roman" w:hAnsi="Times New Roman" w:cs="Times New Roman"/>
          <w:b/>
          <w:sz w:val="24"/>
          <w:szCs w:val="24"/>
        </w:rPr>
        <w:t>8:07</w:t>
      </w:r>
      <w:r>
        <w:rPr>
          <w:rFonts w:ascii="Times New Roman" w:hAnsi="Times New Roman" w:cs="Times New Roman"/>
          <w:sz w:val="24"/>
          <w:szCs w:val="24"/>
        </w:rPr>
        <w:t xml:space="preserve"> Субъект и есть этот Наблюдатель. А что такое Позиция? Есть поза, а есть Позиция. В Позиции Наблюдателя закладывается Истина Отцовская.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А что такое Истина для нас? Истина Отца… это важно для вашего Подразделения. Поза твоя, а Позиция, когда в твоей позе присутствует Истина Отца. Истина с Мудростью рождает Позицию Наблюдателя.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В 5-й расе Истина была как процесс и когда искали Истину пробуждались. Что происходит, когда мы Пробуждаемся?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Для чего ученики всегда стремились к Пробуждению? Чтобы эту Истину познать. А что познавали в Истине?</w:t>
      </w:r>
    </w:p>
    <w:p w:rsidR="006B480B" w:rsidRPr="00253F1D" w:rsidRDefault="006B480B" w:rsidP="006B480B">
      <w:pPr>
        <w:spacing w:after="0"/>
        <w:jc w:val="both"/>
        <w:rPr>
          <w:rFonts w:ascii="Times New Roman" w:hAnsi="Times New Roman" w:cs="Times New Roman"/>
          <w:i/>
          <w:sz w:val="24"/>
          <w:szCs w:val="24"/>
        </w:rPr>
      </w:pPr>
      <w:r w:rsidRPr="00253F1D">
        <w:rPr>
          <w:rFonts w:ascii="Times New Roman" w:hAnsi="Times New Roman" w:cs="Times New Roman"/>
          <w:i/>
          <w:sz w:val="24"/>
          <w:szCs w:val="24"/>
        </w:rPr>
        <w:t>Из зала: Вышестоящее.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Суть сущего. А что такое суть существования, суть бытия? Это законы, стандарты – это фундаментальности материи. Истина – это взаимосвязь стандартов, законов, методов, правил из этого правильные контексты, правильные действия. И в этом рождается мудрость и правильность поз и действия Истины в материи.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И ты растёшь в разных видах материи, действуя истинно Отцом. Человек, есть Истина. И ракурсом Истины Нить Синтеза  обратно читается как: Истина – нить-син-тез-а. «Аматические тезы Истины в Материи»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13:00 </w:t>
      </w:r>
      <w:r w:rsidRPr="00BC5095">
        <w:rPr>
          <w:rFonts w:ascii="Times New Roman" w:hAnsi="Times New Roman" w:cs="Times New Roman"/>
          <w:b/>
          <w:sz w:val="24"/>
          <w:szCs w:val="24"/>
        </w:rPr>
        <w:t>Нить Синтеза переводит Истины в материю</w:t>
      </w:r>
      <w:r>
        <w:rPr>
          <w:rFonts w:ascii="Times New Roman" w:hAnsi="Times New Roman" w:cs="Times New Roman"/>
          <w:sz w:val="24"/>
          <w:szCs w:val="24"/>
        </w:rPr>
        <w:t xml:space="preserve"> </w:t>
      </w:r>
      <w:r w:rsidRPr="007576D7">
        <w:rPr>
          <w:rFonts w:ascii="Times New Roman" w:hAnsi="Times New Roman" w:cs="Times New Roman"/>
          <w:b/>
          <w:sz w:val="24"/>
          <w:szCs w:val="24"/>
        </w:rPr>
        <w:t xml:space="preserve">субъядерностью рождая состояние применённости мудрости Позицией Наблюдателя в нас. </w:t>
      </w:r>
      <w:r>
        <w:rPr>
          <w:rFonts w:ascii="Times New Roman" w:hAnsi="Times New Roman" w:cs="Times New Roman"/>
          <w:sz w:val="24"/>
          <w:szCs w:val="24"/>
        </w:rPr>
        <w:t>И Позиция Наблюдателя отстраивается в нас. Позиция Наблюдателя это ещё и наше мировоззрение. Это кто я по отношению к окружающему миру. Это ещё и предъявление меня. Я Есмь (15-я позиция) управляет 12-м и получается, я должен себя предъявить миру, чтобы этот мир Истинно распознать. Когда твоей подготовки хватает выйти в тот или иной вид материи, действовать ею и расти этим. Если ты вышел не по подготовке, то и роста нет. Наоборот – понижаешь свой потенциал этим. Поэтому важно говорить по сознанию, если не хватает Истины, то не хватает и мудрости.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Нить Синтеза помогает правильно сложить направление действия. Помогает сложить правильные контексты. Если не хватает концентрации Нит Синтеза, то нет размышления, и в Чаше не складывается творение.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А ещё хуже, когда структура уже как поза и ты думаешь и действуешь только так, это влияет на тело и тело действует автоматически. Автоматика действия появляется как автоматика бытия. Реакция на ту позицию, которая выработалась или поза даже. Где-то что-то не сложили – Истину не познали. Истину не познали, значит, не той фундаментальностью действуете.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F10D8">
        <w:rPr>
          <w:rFonts w:ascii="Times New Roman" w:hAnsi="Times New Roman" w:cs="Times New Roman"/>
          <w:b/>
          <w:sz w:val="24"/>
          <w:szCs w:val="24"/>
        </w:rPr>
        <w:t>19</w:t>
      </w:r>
      <w:r>
        <w:rPr>
          <w:rFonts w:ascii="Times New Roman" w:hAnsi="Times New Roman" w:cs="Times New Roman"/>
          <w:sz w:val="24"/>
          <w:szCs w:val="24"/>
        </w:rPr>
        <w:t>:</w:t>
      </w:r>
      <w:r w:rsidRPr="001F10D8">
        <w:rPr>
          <w:rFonts w:ascii="Times New Roman" w:hAnsi="Times New Roman" w:cs="Times New Roman"/>
          <w:b/>
          <w:sz w:val="24"/>
          <w:szCs w:val="24"/>
        </w:rPr>
        <w:t>29 Фундаментальность проистекает из Прасинтезности</w:t>
      </w:r>
      <w:r>
        <w:rPr>
          <w:rFonts w:ascii="Times New Roman" w:hAnsi="Times New Roman" w:cs="Times New Roman"/>
          <w:sz w:val="24"/>
          <w:szCs w:val="24"/>
        </w:rPr>
        <w:t xml:space="preserve">. Субъядерность оттуда же.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Чаша это Сердце и поддерживает ментальностью пятёрку, чтобы не было страха.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F10D8">
        <w:rPr>
          <w:rFonts w:ascii="Times New Roman" w:hAnsi="Times New Roman" w:cs="Times New Roman"/>
          <w:b/>
          <w:sz w:val="24"/>
          <w:szCs w:val="24"/>
        </w:rPr>
        <w:t>21:29</w:t>
      </w:r>
      <w:r>
        <w:rPr>
          <w:rFonts w:ascii="Times New Roman" w:hAnsi="Times New Roman" w:cs="Times New Roman"/>
          <w:sz w:val="24"/>
          <w:szCs w:val="24"/>
        </w:rPr>
        <w:t xml:space="preserve"> Нить Синтеза перешла на другой горизонт. Окончательно встраивание ещё идёт вхождением в новый функционал.</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Планета Земля может являться Престолом Чаши как некая Эталонность. Масштаб… для разума, чтобы он в это вошёл важно допущением – допустить, что это есмь. Допустим, что внутренний мир, это 10392 640 видов организаций материи, которые складывают соответствующее количество видов субъядерности, во внутреннем мире рождая устойчивую Позицию Наблюдателя каждого из нас от Человека до Отца…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    Есть Мудрость человеческая, есть Мудрость Посвящённого, а есть Мудрость Служащего и разные будут Позиции Наблюдателя и разные Субъядерности.</w:t>
      </w:r>
    </w:p>
    <w:p w:rsidR="006B480B" w:rsidRDefault="006B480B" w:rsidP="006B480B">
      <w:pPr>
        <w:spacing w:after="0"/>
        <w:jc w:val="both"/>
        <w:rPr>
          <w:rFonts w:ascii="Times New Roman" w:hAnsi="Times New Roman" w:cs="Times New Roman"/>
          <w:i/>
          <w:sz w:val="24"/>
          <w:szCs w:val="24"/>
        </w:rPr>
      </w:pPr>
      <w:r w:rsidRPr="00824C90">
        <w:rPr>
          <w:rFonts w:ascii="Times New Roman" w:hAnsi="Times New Roman" w:cs="Times New Roman"/>
          <w:i/>
          <w:sz w:val="24"/>
          <w:szCs w:val="24"/>
        </w:rPr>
        <w:t>Из зала: Сменой Позиции Наблюдателя ещё идёт переход из количественного в качественное.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Да, переводит. А чем подтверждается наша смена Позиции Наблюдателя?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824C90">
        <w:rPr>
          <w:rFonts w:ascii="Times New Roman" w:hAnsi="Times New Roman" w:cs="Times New Roman"/>
          <w:b/>
          <w:sz w:val="24"/>
          <w:szCs w:val="24"/>
        </w:rPr>
        <w:t>24:37</w:t>
      </w:r>
      <w:r>
        <w:rPr>
          <w:rFonts w:ascii="Times New Roman" w:hAnsi="Times New Roman" w:cs="Times New Roman"/>
          <w:sz w:val="24"/>
          <w:szCs w:val="24"/>
        </w:rPr>
        <w:t xml:space="preserve"> Онтология как учение о сущем или философски, как Генезис Бытия, она строит Частность – как базис и надстройку как Позицию Наблюдателя. 12 управляет 9-й.</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8143C">
        <w:rPr>
          <w:rFonts w:ascii="Times New Roman" w:hAnsi="Times New Roman" w:cs="Times New Roman"/>
          <w:b/>
          <w:sz w:val="24"/>
          <w:szCs w:val="24"/>
        </w:rPr>
        <w:t>29:16</w:t>
      </w:r>
      <w:r>
        <w:rPr>
          <w:rFonts w:ascii="Times New Roman" w:hAnsi="Times New Roman" w:cs="Times New Roman"/>
          <w:sz w:val="24"/>
          <w:szCs w:val="24"/>
        </w:rPr>
        <w:t xml:space="preserve"> Складывать станцы как итог Советов, так как это разрабатывает наши Частности и Огонь Совета держит компетентность в течение месяца, поддерживая Позицию Наблюдателя и цельность Бытия. Идёт обновление и рост Мурости, сменой Субъядерности на Советах ИВ Отца.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Позиция Наблюдателя Служащего – всё для роста других.</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Позиция Наблюдателя – это ещё организации телесных ядерных матик, ещё в 5-й  расе отстраивали правильные позы, чтобы включился поток энергии. В каких позах мы выходим к Отцу, по записи нашей субъядерности: поза Аватара или человека.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6A6A0B">
        <w:rPr>
          <w:rFonts w:ascii="Times New Roman" w:hAnsi="Times New Roman" w:cs="Times New Roman"/>
          <w:b/>
          <w:sz w:val="24"/>
          <w:szCs w:val="24"/>
        </w:rPr>
        <w:t>39:24</w:t>
      </w:r>
      <w:r>
        <w:rPr>
          <w:rFonts w:ascii="Times New Roman" w:hAnsi="Times New Roman" w:cs="Times New Roman"/>
          <w:sz w:val="24"/>
          <w:szCs w:val="24"/>
        </w:rPr>
        <w:t xml:space="preserve"> Изначально Нить Синтеза формировалась и давалась нам как защита от разных влияний. Нить Синтеза из 10-го 7горизонта перешла в 12-й горизонт, развернула Чашу Нити Синтеза. Чистота ног, стоп, на чистоту твоих Путей и  Печать Отца чтобы не загрязнять твои Пути на Зерцале... Есть  нечистоплотность на руку, и есть нечистоплотность на ногу. Все виды сектанства на этом построены, на фанатизме и отсутствии мудрости.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99208B">
        <w:rPr>
          <w:rFonts w:ascii="Times New Roman" w:hAnsi="Times New Roman" w:cs="Times New Roman"/>
          <w:b/>
          <w:sz w:val="24"/>
          <w:szCs w:val="24"/>
        </w:rPr>
        <w:t>48:33</w:t>
      </w:r>
      <w:r>
        <w:rPr>
          <w:rFonts w:ascii="Times New Roman" w:hAnsi="Times New Roman" w:cs="Times New Roman"/>
          <w:sz w:val="24"/>
          <w:szCs w:val="24"/>
        </w:rPr>
        <w:t xml:space="preserve"> Мужество взращивается Нитью Синтеза объёмом субъядерность, началами рождая Мудрость. Чаша – это офизичиватель Огня и Синтеза. Субъядерность складывается итогами Магнита.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В ИВДИВО-развития творение и Магнит на одном горизонте 12 и 4. Творения – это Субъядерность. Чтобы сложился Миракль у тебя должно быть Созидание.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6978">
        <w:rPr>
          <w:rFonts w:ascii="Times New Roman" w:hAnsi="Times New Roman" w:cs="Times New Roman"/>
          <w:b/>
          <w:sz w:val="24"/>
          <w:szCs w:val="24"/>
        </w:rPr>
        <w:t>60:03</w:t>
      </w:r>
      <w:r>
        <w:rPr>
          <w:rFonts w:ascii="Times New Roman" w:hAnsi="Times New Roman" w:cs="Times New Roman"/>
          <w:sz w:val="24"/>
          <w:szCs w:val="24"/>
        </w:rPr>
        <w:t xml:space="preserve"> Чаша, это Человечность и это ещё уровень этики, этикета, нравственности, Найти методы тренировки для себя, чтобы уйти от обесценивания ядер Синтеза, Субъядерности… Отца. Эталонность опирается на состояние вышколенности.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Что в нас вышкаливают? – субъядерность в телах, чтобы мы были организованы этой субъядерностью. Ипостась вышкаливают в нас через субъядерность, ту субъядерность, которая творится Домом.</w:t>
      </w:r>
    </w:p>
    <w:p w:rsidR="006B480B" w:rsidRDefault="006B480B" w:rsidP="006B480B">
      <w:pPr>
        <w:spacing w:after="0"/>
        <w:jc w:val="both"/>
        <w:rPr>
          <w:rFonts w:ascii="Times New Roman" w:hAnsi="Times New Roman" w:cs="Times New Roman"/>
          <w:sz w:val="24"/>
          <w:szCs w:val="24"/>
        </w:rPr>
      </w:pPr>
    </w:p>
    <w:p w:rsidR="006B480B" w:rsidRDefault="006B480B" w:rsidP="006B480B">
      <w:pPr>
        <w:spacing w:after="0"/>
        <w:ind w:firstLine="426"/>
        <w:jc w:val="both"/>
        <w:rPr>
          <w:rFonts w:ascii="Times New Roman" w:hAnsi="Times New Roman" w:cs="Times New Roman"/>
          <w:b/>
          <w:color w:val="0070C0"/>
          <w:sz w:val="24"/>
          <w:szCs w:val="24"/>
        </w:rPr>
      </w:pPr>
      <w:r>
        <w:rPr>
          <w:rFonts w:ascii="Times New Roman" w:hAnsi="Times New Roman" w:cs="Times New Roman"/>
          <w:b/>
          <w:sz w:val="24"/>
          <w:szCs w:val="24"/>
        </w:rPr>
        <w:t xml:space="preserve">62:33 -  95:44 </w:t>
      </w:r>
      <w:r w:rsidRPr="00C34756">
        <w:rPr>
          <w:rFonts w:ascii="Times New Roman" w:hAnsi="Times New Roman" w:cs="Times New Roman"/>
          <w:b/>
          <w:sz w:val="24"/>
          <w:szCs w:val="24"/>
        </w:rPr>
        <w:t>Практика 7.</w:t>
      </w:r>
      <w:r w:rsidRPr="00C34756">
        <w:rPr>
          <w:rFonts w:ascii="Times New Roman" w:hAnsi="Times New Roman" w:cs="Times New Roman"/>
          <w:b/>
          <w:color w:val="0070C0"/>
          <w:sz w:val="24"/>
          <w:szCs w:val="24"/>
        </w:rPr>
        <w:t xml:space="preserve"> Тренинг </w:t>
      </w:r>
      <w:r>
        <w:rPr>
          <w:rFonts w:ascii="Times New Roman" w:hAnsi="Times New Roman" w:cs="Times New Roman"/>
          <w:b/>
          <w:color w:val="0070C0"/>
          <w:sz w:val="24"/>
          <w:szCs w:val="24"/>
        </w:rPr>
        <w:t>процесса</w:t>
      </w:r>
      <w:r w:rsidRPr="00C34756">
        <w:rPr>
          <w:rFonts w:ascii="Times New Roman" w:hAnsi="Times New Roman" w:cs="Times New Roman"/>
          <w:b/>
          <w:color w:val="0070C0"/>
          <w:sz w:val="24"/>
          <w:szCs w:val="24"/>
        </w:rPr>
        <w:t xml:space="preserve"> синтезфизичности. </w:t>
      </w:r>
      <w:r w:rsidRPr="00306ACF">
        <w:rPr>
          <w:rFonts w:ascii="Times New Roman" w:hAnsi="Times New Roman" w:cs="Times New Roman"/>
          <w:b/>
          <w:color w:val="0070C0"/>
          <w:sz w:val="24"/>
          <w:szCs w:val="24"/>
        </w:rPr>
        <w:t>Стяжа</w:t>
      </w:r>
      <w:r>
        <w:rPr>
          <w:rFonts w:ascii="Times New Roman" w:hAnsi="Times New Roman" w:cs="Times New Roman"/>
          <w:b/>
          <w:color w:val="0070C0"/>
          <w:sz w:val="24"/>
          <w:szCs w:val="24"/>
        </w:rPr>
        <w:t>ние</w:t>
      </w:r>
      <w:r w:rsidRPr="00306ACF">
        <w:rPr>
          <w:rFonts w:ascii="Times New Roman" w:hAnsi="Times New Roman" w:cs="Times New Roman"/>
          <w:b/>
          <w:color w:val="0070C0"/>
          <w:sz w:val="24"/>
          <w:szCs w:val="24"/>
        </w:rPr>
        <w:t xml:space="preserve"> у Изначально Вышестоящего Отца Самоорганизаци</w:t>
      </w:r>
      <w:r>
        <w:rPr>
          <w:rFonts w:ascii="Times New Roman" w:hAnsi="Times New Roman" w:cs="Times New Roman"/>
          <w:b/>
          <w:color w:val="0070C0"/>
          <w:sz w:val="24"/>
          <w:szCs w:val="24"/>
        </w:rPr>
        <w:t>и</w:t>
      </w:r>
      <w:r w:rsidRPr="00306ACF">
        <w:rPr>
          <w:rFonts w:ascii="Times New Roman" w:hAnsi="Times New Roman" w:cs="Times New Roman"/>
          <w:b/>
          <w:color w:val="0070C0"/>
          <w:sz w:val="24"/>
          <w:szCs w:val="24"/>
        </w:rPr>
        <w:t xml:space="preserve"> Изначально Вышестоящей Метагалактики  Стандартом 2-го курса Синтеза в формировании Позиции Наблюдателя и явления Антропного Принципа Творения Изначально Вышестоящего Отца </w:t>
      </w:r>
      <w:r w:rsidRPr="00C34756">
        <w:rPr>
          <w:rFonts w:ascii="Times New Roman" w:hAnsi="Times New Roman" w:cs="Times New Roman"/>
          <w:b/>
          <w:color w:val="0070C0"/>
          <w:sz w:val="24"/>
          <w:szCs w:val="24"/>
        </w:rPr>
        <w:t>Фундаментальностями Изначально Вышестоящей Метагалактики.</w:t>
      </w:r>
    </w:p>
    <w:p w:rsidR="006B480B" w:rsidRDefault="006B480B" w:rsidP="006B480B">
      <w:pPr>
        <w:spacing w:after="0"/>
        <w:ind w:firstLine="426"/>
        <w:jc w:val="both"/>
        <w:rPr>
          <w:rFonts w:ascii="Times New Roman" w:hAnsi="Times New Roman" w:cs="Times New Roman"/>
          <w:b/>
          <w:color w:val="0070C0"/>
          <w:sz w:val="24"/>
          <w:szCs w:val="24"/>
        </w:rPr>
      </w:pPr>
    </w:p>
    <w:p w:rsidR="006B480B" w:rsidRDefault="006B480B" w:rsidP="006B480B">
      <w:pPr>
        <w:spacing w:after="0"/>
        <w:ind w:firstLine="426"/>
        <w:jc w:val="both"/>
        <w:rPr>
          <w:rFonts w:ascii="Times New Roman" w:hAnsi="Times New Roman" w:cs="Times New Roman"/>
          <w:sz w:val="24"/>
          <w:szCs w:val="24"/>
        </w:rPr>
      </w:pPr>
      <w:r w:rsidRPr="001B2A92">
        <w:rPr>
          <w:rFonts w:ascii="Times New Roman" w:hAnsi="Times New Roman" w:cs="Times New Roman"/>
          <w:b/>
          <w:sz w:val="24"/>
          <w:szCs w:val="24"/>
        </w:rPr>
        <w:t>96:20</w:t>
      </w:r>
      <w:r w:rsidRPr="001B2A92">
        <w:rPr>
          <w:rFonts w:ascii="Times New Roman" w:hAnsi="Times New Roman" w:cs="Times New Roman"/>
          <w:sz w:val="24"/>
          <w:szCs w:val="24"/>
        </w:rPr>
        <w:t xml:space="preserve"> </w:t>
      </w:r>
      <w:r>
        <w:rPr>
          <w:rFonts w:ascii="Times New Roman" w:hAnsi="Times New Roman" w:cs="Times New Roman"/>
          <w:sz w:val="24"/>
          <w:szCs w:val="24"/>
        </w:rPr>
        <w:t>П</w:t>
      </w:r>
      <w:r w:rsidRPr="001B2A92">
        <w:rPr>
          <w:rFonts w:ascii="Times New Roman" w:hAnsi="Times New Roman" w:cs="Times New Roman"/>
          <w:sz w:val="24"/>
          <w:szCs w:val="24"/>
        </w:rPr>
        <w:t xml:space="preserve">рактику можно повторять, когда не можем выйти из какой-то позы и сменить </w:t>
      </w:r>
      <w:r>
        <w:rPr>
          <w:rFonts w:ascii="Times New Roman" w:hAnsi="Times New Roman" w:cs="Times New Roman"/>
          <w:sz w:val="24"/>
          <w:szCs w:val="24"/>
        </w:rPr>
        <w:t>П</w:t>
      </w:r>
      <w:r w:rsidRPr="001B2A92">
        <w:rPr>
          <w:rFonts w:ascii="Times New Roman" w:hAnsi="Times New Roman" w:cs="Times New Roman"/>
          <w:sz w:val="24"/>
          <w:szCs w:val="24"/>
        </w:rPr>
        <w:t>озицию Наблюдателя.</w:t>
      </w:r>
      <w:r>
        <w:rPr>
          <w:rFonts w:ascii="Times New Roman" w:hAnsi="Times New Roman" w:cs="Times New Roman"/>
          <w:sz w:val="24"/>
          <w:szCs w:val="24"/>
        </w:rPr>
        <w:t xml:space="preserve"> Позиция Наблюдателя это синтез, множественность Частностей, где Взгляд – один из… Позиция Наблюдателя нужна, чтобы сложилась цельная картина в синтезе всего.</w:t>
      </w:r>
    </w:p>
    <w:p w:rsidR="006B480B" w:rsidRDefault="006B480B" w:rsidP="006B480B">
      <w:pPr>
        <w:spacing w:after="0"/>
        <w:ind w:firstLine="426"/>
        <w:jc w:val="both"/>
        <w:rPr>
          <w:rFonts w:ascii="Times New Roman" w:hAnsi="Times New Roman" w:cs="Times New Roman"/>
          <w:b/>
          <w:sz w:val="24"/>
          <w:szCs w:val="24"/>
        </w:rPr>
      </w:pPr>
    </w:p>
    <w:p w:rsidR="006B480B" w:rsidRPr="001B2A92" w:rsidRDefault="006B480B" w:rsidP="006B480B">
      <w:pPr>
        <w:spacing w:after="0"/>
        <w:ind w:firstLine="426"/>
        <w:jc w:val="both"/>
        <w:rPr>
          <w:rFonts w:ascii="Times New Roman" w:hAnsi="Times New Roman" w:cs="Times New Roman"/>
          <w:sz w:val="24"/>
          <w:szCs w:val="24"/>
        </w:rPr>
      </w:pPr>
      <w:r w:rsidRPr="00D205AF">
        <w:rPr>
          <w:rFonts w:ascii="Times New Roman" w:hAnsi="Times New Roman" w:cs="Times New Roman"/>
          <w:b/>
          <w:sz w:val="24"/>
          <w:szCs w:val="24"/>
        </w:rPr>
        <w:t>98:03</w:t>
      </w:r>
      <w:r>
        <w:rPr>
          <w:rFonts w:ascii="Times New Roman" w:hAnsi="Times New Roman" w:cs="Times New Roman"/>
          <w:sz w:val="24"/>
          <w:szCs w:val="24"/>
        </w:rPr>
        <w:t xml:space="preserve"> Разбираемся с темой: Кто такой Служащий. Будем разбираться с 8-рицей Служащего.</w:t>
      </w:r>
    </w:p>
    <w:p w:rsidR="006B480B" w:rsidRPr="00B03993" w:rsidRDefault="006B480B" w:rsidP="006B480B">
      <w:pPr>
        <w:spacing w:after="0"/>
        <w:jc w:val="both"/>
        <w:rPr>
          <w:rFonts w:ascii="Times New Roman" w:hAnsi="Times New Roman" w:cs="Times New Roman"/>
          <w:sz w:val="24"/>
          <w:szCs w:val="24"/>
        </w:rPr>
      </w:pP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28 ИВС</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Служащий 8-рица от Человека до Отца</w:t>
      </w:r>
    </w:p>
    <w:tbl>
      <w:tblPr>
        <w:tblStyle w:val="ac"/>
        <w:tblW w:w="0" w:type="auto"/>
        <w:tblLayout w:type="fixed"/>
        <w:tblLook w:val="04A0"/>
      </w:tblPr>
      <w:tblGrid>
        <w:gridCol w:w="1809"/>
        <w:gridCol w:w="993"/>
        <w:gridCol w:w="2901"/>
        <w:gridCol w:w="1905"/>
        <w:gridCol w:w="1431"/>
        <w:gridCol w:w="1381"/>
      </w:tblGrid>
      <w:tr w:rsidR="006B480B" w:rsidTr="00EC150D">
        <w:tc>
          <w:tcPr>
            <w:tcW w:w="1809"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Служащий</w:t>
            </w:r>
          </w:p>
          <w:p w:rsidR="006B480B" w:rsidRDefault="006B480B" w:rsidP="006B480B">
            <w:pPr>
              <w:jc w:val="both"/>
              <w:rPr>
                <w:rFonts w:ascii="Times New Roman" w:hAnsi="Times New Roman" w:cs="Times New Roman"/>
                <w:sz w:val="24"/>
                <w:szCs w:val="24"/>
              </w:rPr>
            </w:pPr>
          </w:p>
        </w:tc>
        <w:tc>
          <w:tcPr>
            <w:tcW w:w="993"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ВЦ</w:t>
            </w:r>
          </w:p>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МГ ИВО</w:t>
            </w:r>
          </w:p>
        </w:tc>
        <w:tc>
          <w:tcPr>
            <w:tcW w:w="2901"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Аватары Ипостаси ИВО</w:t>
            </w:r>
          </w:p>
        </w:tc>
        <w:tc>
          <w:tcPr>
            <w:tcW w:w="1905"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Синтез</w:t>
            </w:r>
          </w:p>
        </w:tc>
        <w:tc>
          <w:tcPr>
            <w:tcW w:w="1431"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Огонь</w:t>
            </w:r>
          </w:p>
        </w:tc>
        <w:tc>
          <w:tcPr>
            <w:tcW w:w="1381" w:type="dxa"/>
            <w:shd w:val="clear" w:color="auto" w:fill="FBD4B4" w:themeFill="accent6" w:themeFillTint="66"/>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ИВДИВО-деятельнсть</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8.Сл-Отец</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65531</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 ИВО</w:t>
            </w:r>
          </w:p>
          <w:p w:rsidR="006B480B" w:rsidRDefault="006B480B" w:rsidP="006B480B">
            <w:pPr>
              <w:jc w:val="both"/>
              <w:rPr>
                <w:rFonts w:ascii="Times New Roman" w:hAnsi="Times New Roman" w:cs="Times New Roman"/>
                <w:sz w:val="24"/>
                <w:szCs w:val="24"/>
              </w:rPr>
            </w:pP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Созидание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Синтез</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Прасинтезность</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7.Сл.-Аватар</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65523</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Чк-Служащий Ми-ИВДИВО Планеты Земля.Бытия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Вершение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Воля</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Дело</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6.Сл.-Владыка</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65515</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Служащий-творец физичности Ре-ИВДИВО ВЦ МГ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Константа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Мудрость</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Полномочия</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5.Сл.-Учитель</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65507</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 До-ИВДИВО Окт. МГ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Принцип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Любовь</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Поручение</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lastRenderedPageBreak/>
              <w:t>4.Сл.-Ипостась</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65499</w:t>
            </w:r>
          </w:p>
          <w:p w:rsidR="006B480B" w:rsidRDefault="006B480B" w:rsidP="006B480B">
            <w:pPr>
              <w:jc w:val="both"/>
              <w:rPr>
                <w:rFonts w:ascii="Times New Roman" w:hAnsi="Times New Roman" w:cs="Times New Roman"/>
                <w:sz w:val="24"/>
                <w:szCs w:val="24"/>
              </w:rPr>
            </w:pP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 ИМГ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Форма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Творение</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Подготовка</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3. Сл.-Сл.</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65491</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 ИВДИВО ВЦ МГ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Самоорганизация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Созидание</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Конфедеративность</w:t>
            </w:r>
          </w:p>
        </w:tc>
      </w:tr>
      <w:tr w:rsidR="006B480B" w:rsidTr="00EC150D">
        <w:tc>
          <w:tcPr>
            <w:tcW w:w="1809"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2. Сл.- Посв.</w:t>
            </w:r>
          </w:p>
        </w:tc>
        <w:tc>
          <w:tcPr>
            <w:tcW w:w="993"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65483</w:t>
            </w:r>
          </w:p>
        </w:tc>
        <w:tc>
          <w:tcPr>
            <w:tcW w:w="290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ИВ Служащий ИВДИВО ИВ МГ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Архетипы Материи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Репликация</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Дееспособность</w:t>
            </w:r>
          </w:p>
        </w:tc>
      </w:tr>
      <w:tr w:rsidR="006B480B" w:rsidTr="00EC150D">
        <w:tc>
          <w:tcPr>
            <w:tcW w:w="1809" w:type="dxa"/>
          </w:tcPr>
          <w:p w:rsidR="006B480B" w:rsidRPr="00F57B06" w:rsidRDefault="006B480B" w:rsidP="006B480B">
            <w:pPr>
              <w:jc w:val="both"/>
              <w:rPr>
                <w:rFonts w:ascii="Times New Roman" w:hAnsi="Times New Roman" w:cs="Times New Roman"/>
                <w:sz w:val="24"/>
                <w:szCs w:val="24"/>
              </w:rPr>
            </w:pPr>
            <w:r>
              <w:rPr>
                <w:rFonts w:ascii="Times New Roman" w:hAnsi="Times New Roman" w:cs="Times New Roman"/>
                <w:sz w:val="24"/>
                <w:szCs w:val="24"/>
              </w:rPr>
              <w:t>1.</w:t>
            </w:r>
            <w:r w:rsidRPr="00F57B06">
              <w:rPr>
                <w:rFonts w:ascii="Times New Roman" w:hAnsi="Times New Roman" w:cs="Times New Roman"/>
                <w:sz w:val="24"/>
                <w:szCs w:val="24"/>
              </w:rPr>
              <w:t>Сл.- Чел.</w:t>
            </w:r>
          </w:p>
        </w:tc>
        <w:tc>
          <w:tcPr>
            <w:tcW w:w="993" w:type="dxa"/>
          </w:tcPr>
          <w:p w:rsidR="006B480B" w:rsidRPr="009937F7" w:rsidRDefault="006B480B" w:rsidP="006B480B">
            <w:pPr>
              <w:jc w:val="both"/>
              <w:rPr>
                <w:rFonts w:ascii="Times New Roman" w:hAnsi="Times New Roman" w:cs="Times New Roman"/>
                <w:bCs/>
                <w:sz w:val="24"/>
                <w:szCs w:val="24"/>
              </w:rPr>
            </w:pPr>
            <w:r w:rsidRPr="009937F7">
              <w:rPr>
                <w:rFonts w:ascii="Times New Roman" w:hAnsi="Times New Roman" w:cs="Times New Roman"/>
                <w:bCs/>
                <w:sz w:val="24"/>
                <w:szCs w:val="24"/>
              </w:rPr>
              <w:t>65475</w:t>
            </w:r>
          </w:p>
        </w:tc>
        <w:tc>
          <w:tcPr>
            <w:tcW w:w="2901" w:type="dxa"/>
          </w:tcPr>
          <w:p w:rsidR="006B480B" w:rsidRPr="009937F7" w:rsidRDefault="006B480B" w:rsidP="006B480B">
            <w:pPr>
              <w:jc w:val="both"/>
              <w:rPr>
                <w:rFonts w:cs="Times New Roman"/>
                <w:sz w:val="24"/>
                <w:szCs w:val="24"/>
              </w:rPr>
            </w:pPr>
            <w:r w:rsidRPr="009937F7">
              <w:rPr>
                <w:rFonts w:ascii="Times New Roman" w:hAnsi="Times New Roman" w:cs="Times New Roman"/>
                <w:bCs/>
                <w:sz w:val="24"/>
                <w:szCs w:val="24"/>
              </w:rPr>
              <w:t>ИВ Служащий ИВДИВО МГ ФА</w:t>
            </w:r>
            <w:r>
              <w:rPr>
                <w:rFonts w:ascii="Times New Roman" w:hAnsi="Times New Roman" w:cs="Times New Roman"/>
                <w:bCs/>
                <w:sz w:val="24"/>
                <w:szCs w:val="24"/>
              </w:rPr>
              <w:t xml:space="preserve"> ИВО</w:t>
            </w:r>
          </w:p>
        </w:tc>
        <w:tc>
          <w:tcPr>
            <w:tcW w:w="1905"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ВЦ МГ ИВО</w:t>
            </w:r>
          </w:p>
        </w:tc>
        <w:tc>
          <w:tcPr>
            <w:tcW w:w="143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Жизнь</w:t>
            </w:r>
          </w:p>
        </w:tc>
        <w:tc>
          <w:tcPr>
            <w:tcW w:w="1381" w:type="dxa"/>
          </w:tcPr>
          <w:p w:rsidR="006B480B" w:rsidRDefault="006B480B" w:rsidP="006B480B">
            <w:pPr>
              <w:jc w:val="both"/>
              <w:rPr>
                <w:rFonts w:ascii="Times New Roman" w:hAnsi="Times New Roman" w:cs="Times New Roman"/>
                <w:sz w:val="24"/>
                <w:szCs w:val="24"/>
              </w:rPr>
            </w:pPr>
            <w:r>
              <w:rPr>
                <w:rFonts w:ascii="Times New Roman" w:hAnsi="Times New Roman" w:cs="Times New Roman"/>
                <w:sz w:val="24"/>
                <w:szCs w:val="24"/>
              </w:rPr>
              <w:t>Достоинство</w:t>
            </w:r>
          </w:p>
        </w:tc>
      </w:tr>
    </w:tbl>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64-рица Аватаров Ипостасей, можно допустить следующее: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Первая 8-рица – Человек 8-рично от Человека до Отца. Первые восемь позиций 64-х Иерархов попробуем объединить в цельность, чтобы сложилась Позиция Наблюдателя или Взгляд на Служащего как такового.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Чтобы эта 8-рица сформировалась, пойдём к Иерархам, будем стяжать Огни.</w:t>
      </w:r>
    </w:p>
    <w:p w:rsidR="006B480B" w:rsidRDefault="006B480B" w:rsidP="006B480B">
      <w:pPr>
        <w:spacing w:after="0"/>
        <w:jc w:val="both"/>
        <w:rPr>
          <w:rFonts w:ascii="Times New Roman" w:hAnsi="Times New Roman" w:cs="Times New Roman"/>
          <w:sz w:val="24"/>
          <w:szCs w:val="24"/>
        </w:rPr>
      </w:pPr>
      <w:r w:rsidRPr="000251BD">
        <w:rPr>
          <w:rFonts w:ascii="Times New Roman" w:hAnsi="Times New Roman" w:cs="Times New Roman"/>
          <w:b/>
          <w:sz w:val="24"/>
          <w:szCs w:val="24"/>
        </w:rPr>
        <w:t xml:space="preserve">     10</w:t>
      </w:r>
      <w:r>
        <w:rPr>
          <w:rFonts w:ascii="Times New Roman" w:hAnsi="Times New Roman" w:cs="Times New Roman"/>
          <w:b/>
          <w:sz w:val="24"/>
          <w:szCs w:val="24"/>
        </w:rPr>
        <w:t>0</w:t>
      </w:r>
      <w:r w:rsidRPr="000251BD">
        <w:rPr>
          <w:rFonts w:ascii="Times New Roman" w:hAnsi="Times New Roman" w:cs="Times New Roman"/>
          <w:b/>
          <w:sz w:val="24"/>
          <w:szCs w:val="24"/>
        </w:rPr>
        <w:t>:00</w:t>
      </w:r>
      <w:r>
        <w:rPr>
          <w:rFonts w:ascii="Times New Roman" w:hAnsi="Times New Roman" w:cs="Times New Roman"/>
          <w:sz w:val="24"/>
          <w:szCs w:val="24"/>
        </w:rPr>
        <w:t xml:space="preserve"> Истинная Метагалактика – Синтез и Огонь</w:t>
      </w:r>
    </w:p>
    <w:p w:rsidR="006B480B" w:rsidRDefault="006B480B" w:rsidP="006B480B">
      <w:pPr>
        <w:spacing w:after="0"/>
        <w:jc w:val="both"/>
        <w:rPr>
          <w:rFonts w:ascii="Times New Roman" w:hAnsi="Times New Roman" w:cs="Times New Roman"/>
          <w:sz w:val="24"/>
          <w:szCs w:val="24"/>
        </w:rPr>
      </w:pPr>
      <w:r w:rsidRPr="000251BD">
        <w:rPr>
          <w:rFonts w:ascii="Times New Roman" w:hAnsi="Times New Roman" w:cs="Times New Roman"/>
          <w:b/>
          <w:sz w:val="24"/>
          <w:szCs w:val="24"/>
        </w:rPr>
        <w:t>Служащий-Человек</w:t>
      </w:r>
      <w:r>
        <w:rPr>
          <w:rFonts w:ascii="Times New Roman" w:hAnsi="Times New Roman" w:cs="Times New Roman"/>
          <w:sz w:val="24"/>
          <w:szCs w:val="24"/>
        </w:rPr>
        <w:t>. Высокая Цельная Метагалактика – Дух и Воля, тогда для Человека – это выражение нового Человека. Служащий это тот, кто действует для других, принося пользу другим. И Служащий-Человек – это новое явление Духа и Воли. Значит, наша 262 144-рица как выражение Человека Высокой Цельности  Служения важная составляющая, которую мы должны разработать. Служение в практиковании, чтобы сонастроить 262 144 Части с каждой Высокой Цельностью. Чтобы это в нас звучало Столпно, Нитью Синтеза. И в нас тогда растёт Служащий-Человек, растёт иерархическое достоинство. Живём Высокой Цельной Метагалактики, развивая Бытие.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 – Свет и Мудрость.</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Метагалактика Фа – Энергия и Любовь.</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251BD">
        <w:rPr>
          <w:rFonts w:ascii="Times New Roman" w:hAnsi="Times New Roman" w:cs="Times New Roman"/>
          <w:b/>
          <w:sz w:val="24"/>
          <w:szCs w:val="24"/>
        </w:rPr>
        <w:t>102:55 Служащий-Посвящённый.</w:t>
      </w:r>
      <w:r>
        <w:rPr>
          <w:rFonts w:ascii="Times New Roman" w:hAnsi="Times New Roman" w:cs="Times New Roman"/>
          <w:b/>
          <w:sz w:val="24"/>
          <w:szCs w:val="24"/>
        </w:rPr>
        <w:t xml:space="preserve"> </w:t>
      </w:r>
      <w:r w:rsidRPr="000251BD">
        <w:rPr>
          <w:rFonts w:ascii="Times New Roman" w:hAnsi="Times New Roman" w:cs="Times New Roman"/>
          <w:sz w:val="24"/>
          <w:szCs w:val="24"/>
        </w:rPr>
        <w:t>Здесь архи важны виды материи</w:t>
      </w:r>
      <w:r>
        <w:rPr>
          <w:rFonts w:ascii="Times New Roman" w:hAnsi="Times New Roman" w:cs="Times New Roman"/>
          <w:sz w:val="24"/>
          <w:szCs w:val="24"/>
        </w:rPr>
        <w:t xml:space="preserve"> то, что на тебя влияет, чем ты живёшь</w:t>
      </w:r>
      <w:r w:rsidRPr="000251BD">
        <w:rPr>
          <w:rFonts w:ascii="Times New Roman" w:hAnsi="Times New Roman" w:cs="Times New Roman"/>
          <w:sz w:val="24"/>
          <w:szCs w:val="24"/>
        </w:rPr>
        <w:t>.</w:t>
      </w:r>
      <w:r>
        <w:rPr>
          <w:rFonts w:ascii="Times New Roman" w:hAnsi="Times New Roman" w:cs="Times New Roman"/>
          <w:sz w:val="24"/>
          <w:szCs w:val="24"/>
        </w:rPr>
        <w:t xml:space="preserve"> 8 архетипов материи, где каждый архетип звучит определённой нотой. Когда мы вышли на звучание у нас начали звучать процессы. В ИВД/ИВО-развития, тройка, где Служащий – это Изучение.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И Служащий-Посвящённый изучает архетипы материи и должен реплицировать этим архетипы собой. Состоятельность архетипами. Значит, мы чётко и ясно должны видеть картину строения Метагалактик.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Отсюда вопросы: зачем мы идём в архетипы материи? что будем делать? какая польза будет?  И Служащий-Посвящённый на это отвечает, потому что он изучает это.</w:t>
      </w:r>
    </w:p>
    <w:p w:rsidR="006B480B" w:rsidRDefault="006B480B" w:rsidP="006B480B">
      <w:pPr>
        <w:spacing w:after="0"/>
        <w:jc w:val="both"/>
        <w:rPr>
          <w:rFonts w:ascii="Times New Roman" w:hAnsi="Times New Roman" w:cs="Times New Roman"/>
          <w:sz w:val="24"/>
          <w:szCs w:val="24"/>
        </w:rPr>
      </w:pPr>
      <w:r w:rsidRPr="004560C3">
        <w:rPr>
          <w:rFonts w:ascii="Times New Roman" w:hAnsi="Times New Roman" w:cs="Times New Roman"/>
          <w:b/>
          <w:sz w:val="24"/>
          <w:szCs w:val="24"/>
        </w:rPr>
        <w:t xml:space="preserve">     107:32</w:t>
      </w:r>
      <w:r>
        <w:rPr>
          <w:rFonts w:ascii="Times New Roman" w:hAnsi="Times New Roman" w:cs="Times New Roman"/>
          <w:sz w:val="24"/>
          <w:szCs w:val="24"/>
        </w:rPr>
        <w:t xml:space="preserve"> </w:t>
      </w:r>
      <w:r w:rsidRPr="00C01CA8">
        <w:rPr>
          <w:rFonts w:ascii="Times New Roman" w:hAnsi="Times New Roman" w:cs="Times New Roman"/>
          <w:b/>
          <w:sz w:val="24"/>
          <w:szCs w:val="24"/>
        </w:rPr>
        <w:t>Служащий-Служащий</w:t>
      </w:r>
      <w:r>
        <w:rPr>
          <w:rFonts w:ascii="Times New Roman" w:hAnsi="Times New Roman" w:cs="Times New Roman"/>
          <w:sz w:val="24"/>
          <w:szCs w:val="24"/>
        </w:rPr>
        <w:t xml:space="preserve"> или как мы говорим: настоящий Служащий! – Это? Смоорганизация, Конфедеративность, Идеологичность… То есть, Служащий, он Идеолог. А конфедеративен он всем архетипам материи, видам материи Частями, Системами, Аппаратами, Частностями, Посвящениями, Статусами… И этим всем он самоорганизуется, сам-Отцом-организуется. Цельная Система Бытия.</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Главное явление в самоорганизации – это управление. Служащий-Служащий, это управленец,  управляющий, он есть в любой системе. Любая Система имеет управляющее начало, имеет этапы развития, и со временем устаревает и важно входить в более вышестоящие системы. Как новая эволюционная ветка развития Планеты Земля. Планета втянулась в новый объём Самоорганизации и пошли Управляющие Начала. Планета открылась этому процессу и вошла, иначе были какие-то стихийные процессы.</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Состояние самоорганизации растит, включает управленца, который принимает решения. Служащий-Служащий тот, кто самостоятельно принимает решения – сделай, сам!</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Какой идеологией живёте, такая самоорганизация и разворачивается по жизни, и такие управленческие решения принимаете. Отсюда, состояние явления Мужества. </w:t>
      </w:r>
    </w:p>
    <w:p w:rsidR="006B480B" w:rsidRPr="000251BD"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Созидатель Самоорганизации.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D2A61">
        <w:rPr>
          <w:rFonts w:ascii="Times New Roman" w:hAnsi="Times New Roman" w:cs="Times New Roman"/>
          <w:b/>
          <w:sz w:val="24"/>
          <w:szCs w:val="24"/>
        </w:rPr>
        <w:t>113:57 Служащий-Ипостась</w:t>
      </w:r>
      <w:r>
        <w:rPr>
          <w:rFonts w:ascii="Times New Roman" w:hAnsi="Times New Roman" w:cs="Times New Roman"/>
          <w:b/>
          <w:sz w:val="24"/>
          <w:szCs w:val="24"/>
        </w:rPr>
        <w:t xml:space="preserve">. </w:t>
      </w:r>
      <w:r w:rsidRPr="00DD2A61">
        <w:rPr>
          <w:rFonts w:ascii="Times New Roman" w:hAnsi="Times New Roman" w:cs="Times New Roman"/>
          <w:sz w:val="24"/>
          <w:szCs w:val="24"/>
        </w:rPr>
        <w:t>Форма, подготовка, имперскость</w:t>
      </w:r>
      <w:r>
        <w:rPr>
          <w:rFonts w:ascii="Times New Roman" w:hAnsi="Times New Roman" w:cs="Times New Roman"/>
          <w:sz w:val="24"/>
          <w:szCs w:val="24"/>
        </w:rPr>
        <w:t>. Служащий-Ипостась – это творящий формы</w:t>
      </w:r>
      <w:r w:rsidRPr="002C607F">
        <w:rPr>
          <w:rFonts w:ascii="Times New Roman" w:hAnsi="Times New Roman" w:cs="Times New Roman"/>
          <w:sz w:val="24"/>
          <w:szCs w:val="24"/>
        </w:rPr>
        <w:t xml:space="preserve"> – </w:t>
      </w:r>
      <w:r>
        <w:rPr>
          <w:rFonts w:ascii="Times New Roman" w:hAnsi="Times New Roman" w:cs="Times New Roman"/>
          <w:sz w:val="24"/>
          <w:szCs w:val="24"/>
        </w:rPr>
        <w:t>новизна форм. Новые формы управления, новые школы, новые формы бизнеса. Чтобы дойти до Творения формы нужно иметь глубину Ипостасности. Какие формы субъядерности будем Созидать. И новизна формы, как внутреннее состояние Имперскости. Как смотрит на окружающий мир Имперская Позиция Наблюдателя? Охватываешь все экополисы? Всю технологичность, цивилизованность всех выражений.</w:t>
      </w:r>
    </w:p>
    <w:p w:rsidR="006B480B" w:rsidRPr="00DD2A61"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Вышкаленная форма.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646B7">
        <w:rPr>
          <w:rFonts w:ascii="Times New Roman" w:hAnsi="Times New Roman" w:cs="Times New Roman"/>
          <w:b/>
          <w:sz w:val="24"/>
          <w:szCs w:val="24"/>
        </w:rPr>
        <w:t>117:22 Служащий-Учитель,</w:t>
      </w:r>
      <w:r>
        <w:rPr>
          <w:rFonts w:ascii="Times New Roman" w:hAnsi="Times New Roman" w:cs="Times New Roman"/>
          <w:sz w:val="24"/>
          <w:szCs w:val="24"/>
        </w:rPr>
        <w:t xml:space="preserve"> явление Принципа. Это исключительно принципиальный человек. Исследует принципы Отца и формой передаёт ипостасно в Творении. Созидатель Принципов Отца. Аватар – это Законы, то Служащий созидает по-новому Волю принципами, Любовью. Любовь как принцип. Принципы Любви. закладывает для других и сам ими владеет Черпает из эталонности Отцовской и фиксирует.</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646B7">
        <w:rPr>
          <w:rFonts w:ascii="Times New Roman" w:hAnsi="Times New Roman" w:cs="Times New Roman"/>
          <w:b/>
          <w:sz w:val="24"/>
          <w:szCs w:val="24"/>
        </w:rPr>
        <w:t>119:34 Служащий-Владыка</w:t>
      </w:r>
      <w:r>
        <w:rPr>
          <w:rFonts w:ascii="Times New Roman" w:hAnsi="Times New Roman" w:cs="Times New Roman"/>
          <w:sz w:val="24"/>
          <w:szCs w:val="24"/>
        </w:rPr>
        <w:t>. Творец, Константы. Владение константами. Ладит материю – горизонт Истины. Ладящий материю константами. 6-3 важна самоорганизация. Служащий-Владыка изучает константы в материи, закладывая самоорганизацию этих констант, чтобы сложилась конфедеративность внутреннего и внешнего. Складывает внутри, чтобы вовне отдать. И в материи сложилась самоорганизация и ты управляешь началами и через формы отдаёшь другим.</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646B7">
        <w:rPr>
          <w:rFonts w:ascii="Times New Roman" w:hAnsi="Times New Roman" w:cs="Times New Roman"/>
          <w:b/>
          <w:sz w:val="24"/>
          <w:szCs w:val="24"/>
        </w:rPr>
        <w:t>123:04 Служащий</w:t>
      </w:r>
      <w:r>
        <w:rPr>
          <w:rFonts w:ascii="Times New Roman" w:hAnsi="Times New Roman" w:cs="Times New Roman"/>
          <w:b/>
          <w:sz w:val="24"/>
          <w:szCs w:val="24"/>
        </w:rPr>
        <w:t>-Аватар</w:t>
      </w:r>
      <w:r>
        <w:rPr>
          <w:rFonts w:ascii="Times New Roman" w:hAnsi="Times New Roman" w:cs="Times New Roman"/>
          <w:sz w:val="24"/>
          <w:szCs w:val="24"/>
        </w:rPr>
        <w:t xml:space="preserve"> Вершит Воли и Парадигмальность. Вершит дела. Парадигму. Вершение, это явление, которое позволяет нам не застрять в чём-то. Если нет Вершения, это смерть во внутреннем мире. Несёт новое в материю и не просто новую Волю как аватарскость, в этой Воле он начинает новое Вершить. Допустить применение нового в материи.</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Вершение как вершина, некое состояние совершенства своего бытия. Вехи, вершины, они в нас записываются и мы на них опираемся, как на пиковые состояние. Вершение, это ещё чувства. Если человек заложил свою вершину он уже ниже не сможет спускаться.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Набор текстов Синтеза – это вершение, заложение новой вехи, новой вершины. Передача опыта своему приемнику, последователю. Свершено и идёт следующее. Служащий-Аватар не даёт топтаться на месте.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487E">
        <w:rPr>
          <w:rFonts w:ascii="Times New Roman" w:hAnsi="Times New Roman" w:cs="Times New Roman"/>
          <w:b/>
          <w:sz w:val="24"/>
          <w:szCs w:val="24"/>
        </w:rPr>
        <w:t>129:22 Служащий-Отец, это Созидание.</w:t>
      </w:r>
      <w:r>
        <w:rPr>
          <w:rFonts w:ascii="Times New Roman" w:hAnsi="Times New Roman" w:cs="Times New Roman"/>
          <w:b/>
          <w:sz w:val="24"/>
          <w:szCs w:val="24"/>
        </w:rPr>
        <w:t xml:space="preserve"> К</w:t>
      </w:r>
      <w:r>
        <w:rPr>
          <w:rFonts w:ascii="Times New Roman" w:hAnsi="Times New Roman" w:cs="Times New Roman"/>
          <w:sz w:val="24"/>
          <w:szCs w:val="24"/>
        </w:rPr>
        <w:t xml:space="preserve">расная нить: Вершение, созидание Архетипов материи. Терратворение планет, галактик…, Созидание Законов, Созидание новых форм, Созидание Принципов.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Иисус Созидал новую Чашу синтезфизически – это Вершение и это осталось в человечестве. И у каждого появилась Чаша. Это Аватарское дело. Важно знать, кто мы в Духе.</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xml:space="preserve">И интересное для Служащего: а какую вы вершите форму для следующего воплощения? Чтобы воплотить Волю Отца в материю нужна форма тела, которая выдержит Волю, и в этой форме здоровье нужно. Разные виды форм нужны, чтобы это всё исполнить. </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Чтобы написать какую-то книгу, чтобы мысль сложилась у тебя, у тебя должна быть правильная форма черепа. – чтобы эта мысль у тебя сформировалась. И буддисты были помешаны на идеальных черепах, искали их и делали себе Чаши. Это надо было свершить эту форму черепа, чтобы из воплощения в воплощение путь просветления нарабатывать и сформировалась нужная форма черепа.</w:t>
      </w: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438C">
        <w:rPr>
          <w:rFonts w:ascii="Times New Roman" w:hAnsi="Times New Roman" w:cs="Times New Roman"/>
          <w:b/>
          <w:sz w:val="24"/>
          <w:szCs w:val="24"/>
        </w:rPr>
        <w:t>140:16.</w:t>
      </w:r>
      <w:r>
        <w:rPr>
          <w:rFonts w:ascii="Times New Roman" w:hAnsi="Times New Roman" w:cs="Times New Roman"/>
          <w:sz w:val="24"/>
          <w:szCs w:val="24"/>
        </w:rPr>
        <w:t xml:space="preserve">  Мощь конфедеративного командного принципа. Командный Дух.</w:t>
      </w:r>
    </w:p>
    <w:p w:rsidR="006B480B" w:rsidRPr="00B0438C" w:rsidRDefault="006B480B" w:rsidP="006B480B">
      <w:pPr>
        <w:spacing w:after="0"/>
        <w:ind w:firstLine="709"/>
        <w:jc w:val="both"/>
        <w:rPr>
          <w:rFonts w:ascii="Times New Roman" w:hAnsi="Times New Roman" w:cs="Times New Roman"/>
          <w:sz w:val="24"/>
          <w:szCs w:val="24"/>
        </w:rPr>
      </w:pPr>
      <w:r w:rsidRPr="00B0438C">
        <w:rPr>
          <w:rFonts w:ascii="Times New Roman" w:hAnsi="Times New Roman" w:cs="Times New Roman"/>
          <w:sz w:val="24"/>
          <w:szCs w:val="24"/>
        </w:rPr>
        <w:t>Позвоночник</w:t>
      </w:r>
      <w:r>
        <w:rPr>
          <w:rFonts w:ascii="Times New Roman" w:hAnsi="Times New Roman" w:cs="Times New Roman"/>
          <w:sz w:val="24"/>
          <w:szCs w:val="24"/>
        </w:rPr>
        <w:t xml:space="preserve">. По-звонку, по звучанию. Сложиться новым принципом конфедеративности. </w:t>
      </w:r>
    </w:p>
    <w:p w:rsidR="006B480B" w:rsidRDefault="006B480B" w:rsidP="006B480B">
      <w:pPr>
        <w:spacing w:after="0"/>
        <w:ind w:firstLine="709"/>
        <w:jc w:val="both"/>
        <w:rPr>
          <w:rFonts w:ascii="Times New Roman" w:hAnsi="Times New Roman" w:cs="Times New Roman"/>
          <w:color w:val="0070C0"/>
          <w:sz w:val="24"/>
          <w:szCs w:val="24"/>
        </w:rPr>
      </w:pPr>
    </w:p>
    <w:p w:rsidR="006B480B" w:rsidRDefault="006B480B" w:rsidP="006B480B">
      <w:pPr>
        <w:spacing w:after="0"/>
        <w:jc w:val="both"/>
        <w:rPr>
          <w:rFonts w:ascii="Times New Roman" w:hAnsi="Times New Roman" w:cs="Times New Roman"/>
          <w:sz w:val="24"/>
          <w:szCs w:val="24"/>
        </w:rPr>
      </w:pPr>
    </w:p>
    <w:p w:rsidR="006B480B" w:rsidRPr="009237BD" w:rsidRDefault="006B480B" w:rsidP="006B480B">
      <w:pPr>
        <w:spacing w:after="0"/>
        <w:jc w:val="both"/>
        <w:rPr>
          <w:rFonts w:ascii="Times New Roman" w:hAnsi="Times New Roman" w:cs="Times New Roman"/>
          <w:b/>
          <w:color w:val="0070C0"/>
          <w:sz w:val="24"/>
          <w:szCs w:val="24"/>
        </w:rPr>
      </w:pPr>
      <w:r>
        <w:rPr>
          <w:rFonts w:ascii="Times New Roman" w:hAnsi="Times New Roman" w:cs="Times New Roman"/>
          <w:b/>
          <w:sz w:val="24"/>
          <w:szCs w:val="24"/>
        </w:rPr>
        <w:t xml:space="preserve">     141:51 – 177: 15. </w:t>
      </w:r>
      <w:r w:rsidRPr="00861EE1">
        <w:rPr>
          <w:rFonts w:ascii="Times New Roman" w:hAnsi="Times New Roman" w:cs="Times New Roman"/>
          <w:b/>
          <w:sz w:val="24"/>
          <w:szCs w:val="24"/>
        </w:rPr>
        <w:t xml:space="preserve">Практика № 8 </w:t>
      </w:r>
      <w:r w:rsidRPr="009237BD">
        <w:rPr>
          <w:rFonts w:ascii="Times New Roman" w:hAnsi="Times New Roman" w:cs="Times New Roman"/>
          <w:b/>
          <w:color w:val="0070C0"/>
          <w:sz w:val="24"/>
          <w:szCs w:val="24"/>
        </w:rPr>
        <w:t>Преображение каждого явлением формирования организации Служащего Изначально Вышестоящего Отца в каждом из нас Стандартом 2-го курса Синтеза Изначально Вышестоящего Отца 8-рицей каждого.</w:t>
      </w:r>
    </w:p>
    <w:p w:rsidR="006B480B" w:rsidRPr="009237BD" w:rsidRDefault="006B480B" w:rsidP="006B480B">
      <w:pPr>
        <w:spacing w:after="0"/>
        <w:jc w:val="both"/>
        <w:rPr>
          <w:rFonts w:ascii="Times New Roman" w:hAnsi="Times New Roman" w:cs="Times New Roman"/>
          <w:color w:val="0070C0"/>
          <w:sz w:val="24"/>
          <w:szCs w:val="24"/>
        </w:rPr>
      </w:pPr>
    </w:p>
    <w:p w:rsidR="006B480B" w:rsidRDefault="006B480B" w:rsidP="006B480B">
      <w:pPr>
        <w:spacing w:after="0"/>
        <w:jc w:val="both"/>
        <w:rPr>
          <w:rFonts w:ascii="Times New Roman" w:hAnsi="Times New Roman" w:cs="Times New Roman"/>
          <w:sz w:val="24"/>
          <w:szCs w:val="24"/>
        </w:rPr>
      </w:pPr>
      <w:r w:rsidRPr="009237BD">
        <w:rPr>
          <w:rFonts w:ascii="Times New Roman" w:hAnsi="Times New Roman" w:cs="Times New Roman"/>
          <w:b/>
          <w:sz w:val="24"/>
          <w:szCs w:val="24"/>
        </w:rPr>
        <w:t>178:00</w:t>
      </w:r>
      <w:r>
        <w:rPr>
          <w:rFonts w:ascii="Times New Roman" w:hAnsi="Times New Roman" w:cs="Times New Roman"/>
          <w:sz w:val="24"/>
          <w:szCs w:val="24"/>
        </w:rPr>
        <w:t xml:space="preserve"> Прожили Аватар Ипостасей, у каждого свои эффекты. Допустим, созидание оболочки Планеты, которая должна сотвориться, сложиться. Самоорганизация – это чёткая выверенность, тонкость. Процесс соития внутреннего и внешнего. Творение происходит в Безмолвии. Состояние безмолвия, тишины.</w:t>
      </w:r>
    </w:p>
    <w:p w:rsidR="006B480B" w:rsidRDefault="006B480B" w:rsidP="006B480B">
      <w:pPr>
        <w:spacing w:after="0"/>
        <w:jc w:val="both"/>
        <w:rPr>
          <w:rFonts w:ascii="Times New Roman" w:hAnsi="Times New Roman" w:cs="Times New Roman"/>
          <w:sz w:val="24"/>
          <w:szCs w:val="24"/>
        </w:rPr>
      </w:pP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Идём на перерыв.</w:t>
      </w:r>
    </w:p>
    <w:p w:rsidR="006B480B" w:rsidRDefault="006B480B" w:rsidP="006B480B">
      <w:pPr>
        <w:spacing w:after="0"/>
        <w:jc w:val="both"/>
        <w:rPr>
          <w:rFonts w:ascii="Times New Roman" w:hAnsi="Times New Roman" w:cs="Times New Roman"/>
          <w:sz w:val="24"/>
          <w:szCs w:val="24"/>
        </w:rPr>
      </w:pPr>
    </w:p>
    <w:p w:rsidR="006B480B" w:rsidRDefault="006B480B" w:rsidP="006B480B">
      <w:pPr>
        <w:spacing w:after="0"/>
        <w:jc w:val="both"/>
        <w:rPr>
          <w:rFonts w:ascii="Times New Roman" w:hAnsi="Times New Roman" w:cs="Times New Roman"/>
          <w:sz w:val="24"/>
          <w:szCs w:val="24"/>
        </w:rPr>
      </w:pPr>
      <w:r>
        <w:rPr>
          <w:rFonts w:ascii="Times New Roman" w:hAnsi="Times New Roman" w:cs="Times New Roman"/>
          <w:sz w:val="24"/>
          <w:szCs w:val="24"/>
        </w:rPr>
        <w:t>** Составила</w:t>
      </w:r>
      <w:r w:rsidRPr="00507838">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хему Служащий 8-рица от Человек до Отца: Аватар ИВДИВО-МГИ ИВО 1048500ИЦ/262068 ИВЦ/65460ВЦ/16308ВЦР 110 ИВДИВО-Ц Измаил, ИВАС Юстас Сивилла, Стойкова Н, Ипостась</w:t>
      </w:r>
    </w:p>
    <w:p w:rsidR="006B480B" w:rsidRPr="009937F7" w:rsidRDefault="006B480B" w:rsidP="006B480B">
      <w:pPr>
        <w:spacing w:after="0"/>
        <w:jc w:val="both"/>
        <w:rPr>
          <w:rFonts w:ascii="Times New Roman" w:hAnsi="Times New Roman" w:cs="Times New Roman"/>
          <w:sz w:val="24"/>
          <w:szCs w:val="24"/>
        </w:rPr>
      </w:pPr>
    </w:p>
    <w:p w:rsidR="006B480B" w:rsidRDefault="006B480B" w:rsidP="006B480B">
      <w:pPr>
        <w:spacing w:after="0"/>
        <w:ind w:firstLine="709"/>
        <w:jc w:val="both"/>
        <w:rPr>
          <w:rFonts w:ascii="Times New Roman" w:hAnsi="Times New Roman" w:cs="Times New Roman"/>
          <w:sz w:val="24"/>
          <w:szCs w:val="24"/>
        </w:rPr>
      </w:pPr>
      <w:r w:rsidRPr="009237BD">
        <w:rPr>
          <w:rFonts w:ascii="Times New Roman" w:hAnsi="Times New Roman" w:cs="Times New Roman"/>
          <w:sz w:val="24"/>
          <w:szCs w:val="24"/>
        </w:rPr>
        <w:t>Набор: Аватаресса ИВДИ/ВО-МАН ИВО</w:t>
      </w:r>
      <w:r>
        <w:rPr>
          <w:rFonts w:ascii="Times New Roman" w:hAnsi="Times New Roman" w:cs="Times New Roman"/>
          <w:sz w:val="24"/>
          <w:szCs w:val="24"/>
        </w:rPr>
        <w:t xml:space="preserve"> 1048509 ИЦ/ 262077 ИВЦ/ 65469 ВЦ/ 16317 ВЦР 110 ИВДИВО-Ц Измаил, ИВАС Филипп Марина, Тамара Сакварелидзе, Ипостась.</w:t>
      </w:r>
    </w:p>
    <w:p w:rsidR="006B480B" w:rsidRPr="009237BD" w:rsidRDefault="006B480B" w:rsidP="006B480B">
      <w:pPr>
        <w:ind w:firstLine="709"/>
        <w:jc w:val="both"/>
        <w:rPr>
          <w:rFonts w:ascii="Times New Roman" w:hAnsi="Times New Roman" w:cs="Times New Roman"/>
          <w:sz w:val="24"/>
          <w:szCs w:val="24"/>
        </w:rPr>
      </w:pPr>
      <w:r>
        <w:rPr>
          <w:rFonts w:ascii="Times New Roman" w:hAnsi="Times New Roman" w:cs="Times New Roman"/>
          <w:sz w:val="24"/>
          <w:szCs w:val="24"/>
        </w:rPr>
        <w:t>Сдано ИВАС КХ: 25.11.2020г</w:t>
      </w:r>
    </w:p>
    <w:p w:rsidR="006B480B" w:rsidRPr="006B480B" w:rsidRDefault="006B480B" w:rsidP="006B480B">
      <w:pPr>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4</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Pr="00BC4866">
        <w:rPr>
          <w:rFonts w:ascii="Times New Roman" w:hAnsi="Times New Roman" w:cs="Times New Roman"/>
          <w:sz w:val="24"/>
          <w:szCs w:val="24"/>
        </w:rPr>
        <w:t>ключаемся в 4 часть 28 Синтеза</w:t>
      </w:r>
      <w:r>
        <w:rPr>
          <w:rFonts w:ascii="Times New Roman" w:hAnsi="Times New Roman" w:cs="Times New Roman"/>
          <w:b/>
          <w:sz w:val="24"/>
          <w:szCs w:val="24"/>
        </w:rPr>
        <w:t xml:space="preserve">. </w:t>
      </w:r>
      <w:r w:rsidRPr="00BC4866">
        <w:rPr>
          <w:rFonts w:ascii="Times New Roman" w:hAnsi="Times New Roman" w:cs="Times New Roman"/>
          <w:sz w:val="24"/>
          <w:szCs w:val="24"/>
        </w:rPr>
        <w:t>Наша задача войти этой частью</w:t>
      </w:r>
      <w:r>
        <w:rPr>
          <w:rFonts w:ascii="Times New Roman" w:hAnsi="Times New Roman" w:cs="Times New Roman"/>
          <w:sz w:val="24"/>
          <w:szCs w:val="24"/>
        </w:rPr>
        <w:t xml:space="preserve"> - у нас осталось по Стандарту стяжание частей, помимо Нити Синтеза, ИВДИВО-иерархическая Субъядерность, Эвритическое Тело и ИВДИВО Ипостаси Истинной Метагалактики.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Ещё задача войти в Синтез-Философию Онтологию, как явление ИВДИВО. Сложиться, сформироваться, организоваться и как-то отстроиться этим процессом. Совершенная часть Нить Синтеза, стяжание Совершенной Нити Синтеза и стяжание 2-го Творящего Синтеза.</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Начнём с Синтеза-Философии Онтологии, потом выйдем через это к стяжаниям частей.</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Что такое Синтез-</w:t>
      </w:r>
      <w:r w:rsidRPr="00BC4866">
        <w:rPr>
          <w:rFonts w:ascii="Times New Roman" w:hAnsi="Times New Roman" w:cs="Times New Roman"/>
          <w:sz w:val="24"/>
          <w:szCs w:val="24"/>
        </w:rPr>
        <w:t>Философи</w:t>
      </w:r>
      <w:r>
        <w:rPr>
          <w:rFonts w:ascii="Times New Roman" w:hAnsi="Times New Roman" w:cs="Times New Roman"/>
          <w:sz w:val="24"/>
          <w:szCs w:val="24"/>
        </w:rPr>
        <w:t>я</w:t>
      </w:r>
      <w:r w:rsidRPr="00BC4866">
        <w:rPr>
          <w:rFonts w:ascii="Times New Roman" w:hAnsi="Times New Roman" w:cs="Times New Roman"/>
          <w:sz w:val="24"/>
          <w:szCs w:val="24"/>
        </w:rPr>
        <w:t xml:space="preserve"> Онтологи</w:t>
      </w:r>
      <w:r>
        <w:rPr>
          <w:rFonts w:ascii="Times New Roman" w:hAnsi="Times New Roman" w:cs="Times New Roman"/>
          <w:sz w:val="24"/>
          <w:szCs w:val="24"/>
        </w:rPr>
        <w:t>я. Мы, как бы прикасались уже к этому процессу, объясняли, что наука или учение о сущем, о бытие.Но тут можно увидеть ещё один процесс, который нам важно увидеть. Что наш весь курс Служащего, Отец зафиксировал разработку Синтеза-Философии, как Света и Мудрости. У нас 1-й курс – Любовь-Энергия, 2-й курс – Свет и Мудрость. Тут процесс перестройки и мышления, и разных позиций Наблюдателя на новый вид Мудрости Отцовского Служения, нового роста своей материи.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Механизм, когда Философия даёт практическое действие Мудростью. А не просто там поговорили, я люблю помудрствовать. Не любящая Мудрость, а действующая Мудрость. Философскость в нас начинает рождаться разными направлениями, подходами, методологиями. Методология, она собирает, как Генезис всего, чем мы живём, но тут ещё один взгляд хочется показать. В подразделениях зафиксирован Совет Синтез-Философии. Это крайне важный Совет, архиважный Совет для подразделения. Почему?</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Давайте поразмышляем, чтобы вы увидели принцип Синтез-Философии. Что созидает Синтез Философия, как таковая? И этим Советом подразделения, что-то созидается. Важное. Как думаете, </w:t>
      </w:r>
      <w:r>
        <w:rPr>
          <w:rFonts w:ascii="Times New Roman" w:hAnsi="Times New Roman" w:cs="Times New Roman"/>
          <w:sz w:val="24"/>
          <w:szCs w:val="24"/>
        </w:rPr>
        <w:lastRenderedPageBreak/>
        <w:t>что?</w:t>
      </w:r>
      <w:r w:rsidRPr="003A6B13">
        <w:rPr>
          <w:rFonts w:ascii="Times New Roman" w:hAnsi="Times New Roman" w:cs="Times New Roman"/>
          <w:sz w:val="24"/>
          <w:szCs w:val="24"/>
        </w:rPr>
        <w:t>Синтез Философия Онтология</w:t>
      </w:r>
      <w:r>
        <w:rPr>
          <w:rFonts w:ascii="Times New Roman" w:hAnsi="Times New Roman" w:cs="Times New Roman"/>
          <w:sz w:val="24"/>
          <w:szCs w:val="24"/>
        </w:rPr>
        <w:t xml:space="preserve"> – она опирается на частности и на Позицию Наблюдателя. Созидание идёт не только в нас, а и для каждого, складывается среда подразделения.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Мы начинаем разрабатывать субъядерность нашими Частностями. Нашими движениями, Ощущениями, мыслями, смыслами, этим мы складываем Суть Сотического Тела, БытиёмСотического Тела. Мы складываем чувства Сотического тела. Это всё на уровне Изучения, Познания, Понимания, Генезиса разного вида, поэтому Совет – это постоянно мозговые штурмы сложений разных видов частностей, чтобы бурлило, чтобы среда была активная, мыслящая среда, философская среда. Совет создаёт философскую среду, не просто среду, это Воля, деятельная среда, которая каждому человеку сразу разворачивается.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Поэтому такой важный Совет и надо понимать, если Аватар Человека зафиксировал, то должны быть все. Как раз там фиксация идёт для всех Служащих, не только Совета Отца. Все присутствуют на этом Совете, потому что там идёт пахтание разных видов или Генезис разных видов Частностей каждого в сложении Воли Сотического Тела. Или сложение Парадигмы Сотического Тела.</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У нас и концентрация сразу растёт, какие-то процессы растут, и мы растём, как философы. Поэтому Синтез Философия, она развивает наш внутренний мир через рождение разных видов Частностей. Генезис – цельность Бытия каждого из нас. С одной стороны. А с другой стороны само явление Огня Онтологии, как огненного выражения, позволяет нам быть немножко динамичным в своём Бытие. Потому что иногда мы застряли на какой-то мысли и ею живём. Не замечаем, что не хватает тямы увидеть, что ты застрял на этом.</w:t>
      </w:r>
    </w:p>
    <w:p w:rsidR="006B480B" w:rsidRDefault="006B480B" w:rsidP="006B480B">
      <w:pPr>
        <w:spacing w:after="0"/>
        <w:ind w:firstLine="284"/>
        <w:jc w:val="both"/>
        <w:rPr>
          <w:rFonts w:ascii="Times New Roman" w:hAnsi="Times New Roman" w:cs="Times New Roman"/>
          <w:sz w:val="24"/>
          <w:szCs w:val="24"/>
        </w:rPr>
      </w:pPr>
      <w:r w:rsidRPr="00E73AAA">
        <w:rPr>
          <w:rFonts w:ascii="Times New Roman" w:hAnsi="Times New Roman" w:cs="Times New Roman"/>
          <w:sz w:val="24"/>
          <w:szCs w:val="24"/>
        </w:rPr>
        <w:t>Синтез Философия Онтология</w:t>
      </w:r>
      <w:r>
        <w:rPr>
          <w:rFonts w:ascii="Times New Roman" w:hAnsi="Times New Roman" w:cs="Times New Roman"/>
          <w:sz w:val="24"/>
          <w:szCs w:val="24"/>
        </w:rPr>
        <w:t xml:space="preserve">, она позволяет тебя сдвинуть с каких-то мёртвых твоих точек твоего познания, твоего изучения где-то там и на том и стою. А Совет </w:t>
      </w:r>
      <w:r w:rsidRPr="00E73AAA">
        <w:rPr>
          <w:rFonts w:ascii="Times New Roman" w:hAnsi="Times New Roman" w:cs="Times New Roman"/>
          <w:sz w:val="24"/>
          <w:szCs w:val="24"/>
        </w:rPr>
        <w:t>Синтез Философи</w:t>
      </w:r>
      <w:r>
        <w:rPr>
          <w:rFonts w:ascii="Times New Roman" w:hAnsi="Times New Roman" w:cs="Times New Roman"/>
          <w:sz w:val="24"/>
          <w:szCs w:val="24"/>
        </w:rPr>
        <w:t>ипозволяет сдвинуть с мёртвой точки вообще подразделение, его развитие. Тут акцент на Частности. И разобраться, что такое Частности.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В Парадигме Философии очень классно расписано все виды фундаментальности. Расписано, что такое Правило, что такое Метод, есть, что изучать. Каждая Частность расписана о чём. Что такое Движение. Изучение важно для формирования новых связей, новые субъядерности. Когда мы изучаем у нас складываются новые возможности рождения среды огненной. Потому, что изучая, мы начинаем её формировать, начинают появляться мысли, смыслы, на эту тему. </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Прозрение включается, какое-то вдохновение рождается, это всё действие наших Частностей. Идеи рождаются, из Идеи Идеология вырастает. Какой-то процесс начинает включаться, поэтому этот механизм нам очень важен, нам важно свои мозги начать затачивать на Философию Отцовскую. На Философию Синтеза или Синтез-Философию в целом.</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УКутХуми есть разные виды залов: зал Методологии, зал Онтологии, зал там ещё Учения, разные, разные направления, поэтому выходим в зал и напитываемся и стяжаем, разворачиваем, учимся думать и учимся в этих залах читать Парадигму.</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Наша Синтез-Философия напрямую связана с Мудростью, с расшифровкой Истины ещё и, когда наша Позиция наблюдателя она устойчива, не изменчива. Наша отстроенностьв начале выйти на этот Огонь. Вначале нам нужно взять объём субъядерности для того, чтобы у нас это было. Чтобы Начало заложилось.</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Что мы сейчас с вами и сделаем. Идём в зал ИВДИВО. В зал Синтез-Философия Онтологии и будем действовать. Будем усиляться 64-рицей Частностей, 256-цей Частностей. Вспомним, что такое 256-ца Частностей. Как она разворачивается. 64 – помните? Мы стяжаем основу 64, но это реально, что мы можем развернуться. От Синтеза до Движения.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как у нас идёт разворачивание типов материи, взять, как виды материи, идёт развёртка. У нас просто добавляется: Синтез Света, Движение Света, Синтез Духа, Движение Духа, Синтез Огня, Движение Огня. По типологии материи. Но это, как частности наши. </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То есть, когда мы Мысль Света, Мысль Духа, Мысль Огня. Мысль – Мы - сливаемся. То есть у нас сливаются разные базы данных, рождается некая цельность. Мы в слиянности с Отцом. Мысль Света, когда мы сливаемся с какими-то объёмами Света, может быть.</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Генезис – это происхождение чего-то нового. И Онтология, как Генезис Бытия – это происхождение нового Бытия. И мы собираемся не для того, чтобы поговорить о старом, что было. А поговорить о том и сложить Генезис нового, что будет или в данный момент, что есть. Вот это новое сложить. </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Поэтому вопрос занятий, мы собираемся не для того, чтобы вспомнить, как было хорошо когда-то, эти моменты надо из себя изживать. Они забирают очень много огня, мы питаем не то и не тех, и не те явления. Надо с этим чётко разобраться и сложить Генезис Бытия Синтеза Изначально Вышестоящего Отца - Генезис Бытия Синтезом, Генезис Бытия Волей, Генезис Бытия Мудростью, Любовью, Генезис Бытия Движением </w:t>
      </w:r>
      <w:r w:rsidRPr="003023F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Подразделение Движения Витольда Полины. То есть Генезис частности Витольда Полины – это нужно тоже на Совете поднять, развернуть, стяжать, усилить. На Совете каждому. Потому, что каждый свою Должностную Компетенцию, у него этот Генезис рождается. И Бытиё территории рождается через Генезис Синтеза вами этим. Если вы этим не живёте, не бытуете вообще, о каком явлении можно говорить, о какой позиции Наблюдателя можно говорить.</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Как Сотическое Тело видит развёртку или строение Изначально Вышестоящей Метагалактики? Это же будет взгляд Сотического Тела. А я даже и не думал, как оно видит. А, что оно ещё и видит? Это всё Генезис, это всё частности и как минимум с этого начать и стяжать частности Сотического Тела. И быть этим, чтобы в бытие вашем этот процесс функционировал. Потому, что субъядерностьСотического Тела должна быть тоже динамически и рождать определённые связки.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И в этом неповторимость территории. Потому, что сюда приедешь, нигде не будет такого состояния, только здесь. Или куда-то приехал на территорию, где подразделение, только там это состояние можно взять. Аматическое Тело тоже самое.</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Это важно просто, увидеть. Для себя просто это принять, важно согласиться, допустить, что в этом надо разбираться, в этом надо погружаться и трудить мозги. Недаром про череп правильной формы и трудить мозги так, чтоб в следующем воплощении чистота и идеальная форма черепа.</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Идём к Кут Хуми, это зал Кут Хуми, в ИВДИВО. Идём общаемся, стяжаем, разворачиваемся.</w:t>
      </w:r>
    </w:p>
    <w:p w:rsidR="006B480B" w:rsidRDefault="006B480B" w:rsidP="006B480B">
      <w:pPr>
        <w:spacing w:after="0"/>
        <w:ind w:firstLine="284"/>
        <w:jc w:val="both"/>
        <w:rPr>
          <w:rFonts w:ascii="Times New Roman" w:hAnsi="Times New Roman" w:cs="Times New Roman"/>
          <w:sz w:val="24"/>
          <w:szCs w:val="24"/>
        </w:rPr>
      </w:pPr>
    </w:p>
    <w:p w:rsidR="006B480B" w:rsidRDefault="006B480B" w:rsidP="006B480B">
      <w:pPr>
        <w:spacing w:after="0"/>
        <w:ind w:firstLine="284"/>
        <w:jc w:val="both"/>
        <w:rPr>
          <w:rFonts w:ascii="Times New Roman" w:hAnsi="Times New Roman" w:cs="Times New Roman"/>
          <w:b/>
          <w:color w:val="5F497A" w:themeColor="accent4" w:themeShade="BF"/>
          <w:sz w:val="24"/>
          <w:szCs w:val="24"/>
        </w:rPr>
      </w:pPr>
      <w:r w:rsidRPr="00656F73">
        <w:rPr>
          <w:rFonts w:ascii="Times New Roman" w:hAnsi="Times New Roman" w:cs="Times New Roman"/>
          <w:b/>
          <w:color w:val="5F497A" w:themeColor="accent4" w:themeShade="BF"/>
          <w:sz w:val="24"/>
          <w:szCs w:val="24"/>
        </w:rPr>
        <w:t>Практика №9. Вхождение в Онтологию Синтез-Философии Синтезом Изначально Вышестоящего Отца.</w:t>
      </w:r>
    </w:p>
    <w:p w:rsidR="006B480B" w:rsidRPr="00656F73" w:rsidRDefault="006B480B" w:rsidP="006B480B">
      <w:pPr>
        <w:spacing w:after="0"/>
        <w:ind w:firstLine="284"/>
        <w:jc w:val="both"/>
        <w:rPr>
          <w:rFonts w:ascii="Times New Roman" w:hAnsi="Times New Roman" w:cs="Times New Roman"/>
          <w:b/>
          <w:color w:val="5F497A" w:themeColor="accent4" w:themeShade="BF"/>
          <w:sz w:val="24"/>
          <w:szCs w:val="24"/>
        </w:rPr>
      </w:pP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Состояние явление философской атмосферы. Когда это состояние, которое в принципе должно быть в среде подразделения. Лёгкое, любые мысли приходят, легко станца складывается, чтобы добиться лёгкости, вначале нужно разработаться,  не очень легко, какие-то процессы.</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Как вам зал Синтез-Философии Онтологии? Вы рассмотрели стулья? Обычно архисовременные, а тут атмосферные, с высокой очень спинкой. Оно даёт осанку сразу, правильное сидение. На самом деле психодинамически очень важно правильно сидеть, чтобы у тебя и мысль рождалась.  Какие-то состояния рождались. Настолько всё взаимосвязано. Поэтому поза не факт, что она позволит тебе родить мысль. Это больше поза орангутанга, примата,которая при материи, но не в ней ещё. Вот это состояние. Как скульптура передаёт состояние. Очень </w:t>
      </w:r>
      <w:r>
        <w:rPr>
          <w:rFonts w:ascii="Times New Roman" w:hAnsi="Times New Roman" w:cs="Times New Roman"/>
          <w:sz w:val="24"/>
          <w:szCs w:val="24"/>
        </w:rPr>
        <w:lastRenderedPageBreak/>
        <w:t>грузное состояние передаёт, такая тяжёлая мысль, что в голову не входит. А тут, какие-то определённые, интересные эффекты.</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Запомните, есть Стандарт, что в центровке любого зала есть концентрация Ядра и Ядро этого зала. Ядро Онтологии. Синтез-Философии Онтологии. Там может быть Столп, может быть Нить Синтеза. Может быть, это уже, как ты воспринимаешь, можно увидеть Книгу эталонную на эту тему. Оно бывает странно, бывает в центре, бывает немножко в стороне, как ты воспринимаешь этот процесс, то есть у тебя складывается. Поэтому конечный импульс оттуда.</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Поэтому, мы сонастраивались и, как мы включались в этот процесс, так нелинейно, и у нас этот импульс рождал возможность посмотреть, что же там в нашем Генезисе Бытия оформлено в виде каких-то частностей на эту тему. И соответственно, преображение, чтобы мы не стояли на одном месте.</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Помните, вопрос Мудрости всегда: «А дальше, что?» Мудрость всегда спрашивает: «Это хорошо. А дальше, что?» У вас должно было быть состояние, прочитали, это хорошо, а дальше, что? И у вас идёт рост. И у вас тогда получается интерес, познание следующего уровня истины, а что дальше?</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Онтология, она закладывает процесс, когда – это всё хорошо, а что дальше? А дальше, вот вам проекты, как созидаются. Нам Кут Хуми показал нам проекты. А дальше проектируем. А дальше творим. В этом Творении складывается новый Генезис Бытия. Бытиё Творения каких-то процессов, каких-то направлений. Очень интересный получился у нас тренинг достаточно.</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Советах такие тренинги проводить. Ходить общаться, самим мозговать. Пока научимся самим мозговать, хотя бы мираклево насыщаться, брать какие-то эффекты, какие-то методы складывать, хотя бы поначалу, а потом будет рождаться что-то. Раз, раз и вспыхнуло что-то.</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Идём дальше. У нас части. Стяжаем ИВДИВО-</w:t>
      </w:r>
      <w:r w:rsidRPr="00142B5C">
        <w:rPr>
          <w:rFonts w:ascii="Times New Roman" w:hAnsi="Times New Roman" w:cs="Times New Roman"/>
          <w:sz w:val="24"/>
          <w:szCs w:val="24"/>
        </w:rPr>
        <w:t>иерархическая субъядерность</w:t>
      </w:r>
      <w:r>
        <w:rPr>
          <w:rFonts w:ascii="Times New Roman" w:hAnsi="Times New Roman" w:cs="Times New Roman"/>
          <w:sz w:val="24"/>
          <w:szCs w:val="24"/>
        </w:rPr>
        <w:t xml:space="preserve">, 28-ую часть. </w:t>
      </w:r>
      <w:r w:rsidRPr="00142B5C">
        <w:rPr>
          <w:rFonts w:ascii="Times New Roman" w:hAnsi="Times New Roman" w:cs="Times New Roman"/>
          <w:sz w:val="24"/>
          <w:szCs w:val="24"/>
        </w:rPr>
        <w:t>Эвритическое Тело</w:t>
      </w:r>
      <w:r>
        <w:rPr>
          <w:rFonts w:ascii="Times New Roman" w:hAnsi="Times New Roman" w:cs="Times New Roman"/>
          <w:sz w:val="24"/>
          <w:szCs w:val="24"/>
        </w:rPr>
        <w:t xml:space="preserve">, как 92-ую часть. И </w:t>
      </w:r>
      <w:r w:rsidRPr="00142B5C">
        <w:rPr>
          <w:rFonts w:ascii="Times New Roman" w:hAnsi="Times New Roman" w:cs="Times New Roman"/>
          <w:sz w:val="24"/>
          <w:szCs w:val="24"/>
        </w:rPr>
        <w:t>Ипостась ИВДИВО Истинной Метагалактики</w:t>
      </w:r>
      <w:r>
        <w:rPr>
          <w:rFonts w:ascii="Times New Roman" w:hAnsi="Times New Roman" w:cs="Times New Roman"/>
          <w:sz w:val="24"/>
          <w:szCs w:val="24"/>
        </w:rPr>
        <w:t>, как 220-ую часть. И 156-ую часть просто активируем, кто не был, как раз её стяжает.</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Что нам важно увидеть? Что во всех 4-х частях – частность, это субъядерность. Только у </w:t>
      </w:r>
      <w:r w:rsidRPr="008907FA">
        <w:rPr>
          <w:rFonts w:ascii="Times New Roman" w:hAnsi="Times New Roman" w:cs="Times New Roman"/>
          <w:sz w:val="24"/>
          <w:szCs w:val="24"/>
        </w:rPr>
        <w:t>ИВДИВО-иерархическ</w:t>
      </w:r>
      <w:r>
        <w:rPr>
          <w:rFonts w:ascii="Times New Roman" w:hAnsi="Times New Roman" w:cs="Times New Roman"/>
          <w:sz w:val="24"/>
          <w:szCs w:val="24"/>
        </w:rPr>
        <w:t>ой</w:t>
      </w:r>
      <w:r w:rsidRPr="008907FA">
        <w:rPr>
          <w:rFonts w:ascii="Times New Roman" w:hAnsi="Times New Roman" w:cs="Times New Roman"/>
          <w:sz w:val="24"/>
          <w:szCs w:val="24"/>
        </w:rPr>
        <w:t>субъядерност</w:t>
      </w:r>
      <w:r>
        <w:rPr>
          <w:rFonts w:ascii="Times New Roman" w:hAnsi="Times New Roman" w:cs="Times New Roman"/>
          <w:sz w:val="24"/>
          <w:szCs w:val="24"/>
        </w:rPr>
        <w:t xml:space="preserve">и, у неё субъядерность Любви. У </w:t>
      </w:r>
      <w:r w:rsidRPr="008907FA">
        <w:rPr>
          <w:rFonts w:ascii="Times New Roman" w:hAnsi="Times New Roman" w:cs="Times New Roman"/>
          <w:sz w:val="24"/>
          <w:szCs w:val="24"/>
        </w:rPr>
        <w:t>Эвритическо</w:t>
      </w:r>
      <w:r>
        <w:rPr>
          <w:rFonts w:ascii="Times New Roman" w:hAnsi="Times New Roman" w:cs="Times New Roman"/>
          <w:sz w:val="24"/>
          <w:szCs w:val="24"/>
        </w:rPr>
        <w:t>го</w:t>
      </w:r>
      <w:r w:rsidRPr="008907FA">
        <w:rPr>
          <w:rFonts w:ascii="Times New Roman" w:hAnsi="Times New Roman" w:cs="Times New Roman"/>
          <w:sz w:val="24"/>
          <w:szCs w:val="24"/>
        </w:rPr>
        <w:t xml:space="preserve"> Тел</w:t>
      </w:r>
      <w:r>
        <w:rPr>
          <w:rFonts w:ascii="Times New Roman" w:hAnsi="Times New Roman" w:cs="Times New Roman"/>
          <w:sz w:val="24"/>
          <w:szCs w:val="24"/>
        </w:rPr>
        <w:t>а – это Изначально Вышестоящаясубъядерность Мудрости. У Нити Синтеза – Высокая Цельнаясубъядерность Воли и</w:t>
      </w:r>
      <w:r w:rsidRPr="00D03972">
        <w:rPr>
          <w:rFonts w:ascii="Times New Roman" w:hAnsi="Times New Roman" w:cs="Times New Roman"/>
          <w:sz w:val="24"/>
          <w:szCs w:val="24"/>
        </w:rPr>
        <w:t>Ипостась ИВДИВО Истинной Метагалактики</w:t>
      </w:r>
      <w:r>
        <w:rPr>
          <w:rFonts w:ascii="Times New Roman" w:hAnsi="Times New Roman" w:cs="Times New Roman"/>
          <w:sz w:val="24"/>
          <w:szCs w:val="24"/>
        </w:rPr>
        <w:t xml:space="preserve"> – Истинная  субъядерность Синтеза. Четыре части охватывают четыре архетипа – Синтез, Воля, Мудрость, Любовь. Каждая часть несёт определённые свои какие-то контексты.</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По системам можно ещё посмотреть - </w:t>
      </w:r>
      <w:r w:rsidRPr="001E0C79">
        <w:rPr>
          <w:rFonts w:ascii="Times New Roman" w:hAnsi="Times New Roman" w:cs="Times New Roman"/>
          <w:sz w:val="24"/>
          <w:szCs w:val="24"/>
        </w:rPr>
        <w:t>ИВДИВО-иерархическ</w:t>
      </w:r>
      <w:r>
        <w:rPr>
          <w:rFonts w:ascii="Times New Roman" w:hAnsi="Times New Roman" w:cs="Times New Roman"/>
          <w:sz w:val="24"/>
          <w:szCs w:val="24"/>
        </w:rPr>
        <w:t>ая</w:t>
      </w:r>
      <w:r w:rsidRPr="001E0C79">
        <w:rPr>
          <w:rFonts w:ascii="Times New Roman" w:hAnsi="Times New Roman" w:cs="Times New Roman"/>
          <w:sz w:val="24"/>
          <w:szCs w:val="24"/>
        </w:rPr>
        <w:t>субъядерност</w:t>
      </w:r>
      <w:r>
        <w:rPr>
          <w:rFonts w:ascii="Times New Roman" w:hAnsi="Times New Roman" w:cs="Times New Roman"/>
          <w:sz w:val="24"/>
          <w:szCs w:val="24"/>
        </w:rPr>
        <w:t xml:space="preserve">ь – Высокое Цельное Начало складывает. А мы знаем, что Начало, это то, без чего в материи ничего не состоится. Значит </w:t>
      </w:r>
      <w:r w:rsidRPr="001E0C79">
        <w:rPr>
          <w:rFonts w:ascii="Times New Roman" w:hAnsi="Times New Roman" w:cs="Times New Roman"/>
          <w:sz w:val="24"/>
          <w:szCs w:val="24"/>
        </w:rPr>
        <w:t>ИВДИВО-иерархическая субъядерность</w:t>
      </w:r>
      <w:r>
        <w:rPr>
          <w:rFonts w:ascii="Times New Roman" w:hAnsi="Times New Roman" w:cs="Times New Roman"/>
          <w:sz w:val="24"/>
          <w:szCs w:val="24"/>
        </w:rPr>
        <w:t xml:space="preserve"> складывает то Начало, чтобы сложилась состоятельность. Чтобы это было. Бытиё, опять-таки, можно увидеть, как некое явление Бытия.</w:t>
      </w:r>
    </w:p>
    <w:p w:rsidR="006B480B" w:rsidRDefault="006B480B" w:rsidP="006B480B">
      <w:pPr>
        <w:spacing w:after="0"/>
        <w:ind w:firstLine="284"/>
        <w:jc w:val="both"/>
        <w:rPr>
          <w:rFonts w:ascii="Times New Roman" w:hAnsi="Times New Roman" w:cs="Times New Roman"/>
          <w:sz w:val="24"/>
          <w:szCs w:val="24"/>
        </w:rPr>
      </w:pPr>
      <w:r w:rsidRPr="001E0C79">
        <w:rPr>
          <w:rFonts w:ascii="Times New Roman" w:hAnsi="Times New Roman" w:cs="Times New Roman"/>
          <w:sz w:val="24"/>
          <w:szCs w:val="24"/>
        </w:rPr>
        <w:t>Эвритическое Тело</w:t>
      </w:r>
      <w:r>
        <w:rPr>
          <w:rFonts w:ascii="Times New Roman" w:hAnsi="Times New Roman" w:cs="Times New Roman"/>
          <w:sz w:val="24"/>
          <w:szCs w:val="24"/>
        </w:rPr>
        <w:t xml:space="preserve"> – система Высокая Цельная Красота. Закладывает нам явление Красоты, как систематику жизни, систематику Бытия. Нить Синтеза – Высокое Цельное Служение. Правильно, Красоту взял, давай служи красоту. Служение, как таковое. И четвёртое выражение – Высокое Цельное Творение, уже как таковое – 220 части. Без этих частей, ты не войдёшь в Творение. Человек-Творец. Рост в нас Человека в Творца. А Творец – это та единица, о которой мы всё время говорим. Стать единицей, то есть стать самостоятельным, стать таким, как Отец.</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Горизонт этих частей, он нас уже напрямую нацеливает, направляет, ориентирует на явление стати Отца. Стать таким, как Отец. Такое явление – Стать Отца. Есть и такой инструмент – 15-й, Стать.</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Идём, стяжаем.</w:t>
      </w:r>
    </w:p>
    <w:p w:rsidR="006B480B" w:rsidRDefault="006B480B" w:rsidP="006B480B">
      <w:pPr>
        <w:spacing w:after="0"/>
        <w:ind w:firstLine="284"/>
        <w:jc w:val="both"/>
        <w:rPr>
          <w:rFonts w:ascii="Times New Roman" w:hAnsi="Times New Roman" w:cs="Times New Roman"/>
          <w:sz w:val="24"/>
          <w:szCs w:val="24"/>
        </w:rPr>
      </w:pPr>
    </w:p>
    <w:p w:rsidR="006B480B" w:rsidRDefault="006B480B" w:rsidP="006B480B">
      <w:pPr>
        <w:spacing w:after="0"/>
        <w:ind w:firstLine="284"/>
        <w:jc w:val="both"/>
        <w:rPr>
          <w:rFonts w:ascii="Times New Roman" w:hAnsi="Times New Roman" w:cs="Times New Roman"/>
          <w:b/>
          <w:color w:val="5F497A" w:themeColor="accent4" w:themeShade="BF"/>
          <w:sz w:val="24"/>
          <w:szCs w:val="24"/>
        </w:rPr>
      </w:pPr>
      <w:r w:rsidRPr="00656F73">
        <w:rPr>
          <w:rFonts w:ascii="Times New Roman" w:hAnsi="Times New Roman" w:cs="Times New Roman"/>
          <w:b/>
          <w:color w:val="5F497A" w:themeColor="accent4" w:themeShade="BF"/>
          <w:sz w:val="24"/>
          <w:szCs w:val="24"/>
        </w:rPr>
        <w:t>Практика № 10. Стяжание Частей Стандартом 28-го Синтеза Изначально Вышестоящего Отца: 28-й Части ИВДИВО-иерархическая субъядерность, 92-й Части Эвритическое Тело Изначально Вышестоящего Отца, 156-й Части Нити Синтеза, и 220-й Части Изначально Вышестоящая Ипостась ИВДИВО Истинной Метагалактики Изначально Вышестоящего Отца.</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sidRPr="003F2E7D">
        <w:rPr>
          <w:rFonts w:ascii="Times New Roman" w:hAnsi="Times New Roman" w:cs="Times New Roman"/>
          <w:color w:val="000000" w:themeColor="text1"/>
          <w:sz w:val="24"/>
          <w:szCs w:val="24"/>
        </w:rPr>
        <w:t>Идёт плотность сейчас, разворачиваем</w:t>
      </w:r>
      <w:r w:rsidRPr="003F2E7D">
        <w:rPr>
          <w:rFonts w:ascii="Times New Roman" w:hAnsi="Times New Roman" w:cs="Times New Roman"/>
          <w:color w:val="0D0D0D" w:themeColor="text1" w:themeTint="F2"/>
          <w:sz w:val="24"/>
          <w:szCs w:val="24"/>
        </w:rPr>
        <w:t>её, отдаём ИВДИВО Человека, формируем новую Аматику, формируем новые матрицы</w:t>
      </w:r>
      <w:r>
        <w:rPr>
          <w:rFonts w:ascii="Times New Roman" w:hAnsi="Times New Roman" w:cs="Times New Roman"/>
          <w:color w:val="0D0D0D" w:themeColor="text1" w:themeTint="F2"/>
          <w:sz w:val="24"/>
          <w:szCs w:val="24"/>
        </w:rPr>
        <w:t>, формируем новую Вольницу. Включайте у себя в механизме какие-то процессы, чтобы эта плотность ушла, сложила необходимый функционал.</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Смотрите, плот-ность. Плоть</w:t>
      </w:r>
      <w:r>
        <w:rPr>
          <w:rFonts w:ascii="Times New Roman" w:hAnsi="Times New Roman" w:cs="Times New Roman"/>
          <w:b/>
          <w:color w:val="0D0D0D" w:themeColor="text1" w:themeTint="F2"/>
          <w:sz w:val="24"/>
          <w:szCs w:val="24"/>
        </w:rPr>
        <w:t xml:space="preserve">– </w:t>
      </w:r>
      <w:r w:rsidRPr="003F2E7D">
        <w:rPr>
          <w:rFonts w:ascii="Times New Roman" w:hAnsi="Times New Roman" w:cs="Times New Roman"/>
          <w:color w:val="0D0D0D" w:themeColor="text1" w:themeTint="F2"/>
          <w:sz w:val="24"/>
          <w:szCs w:val="24"/>
        </w:rPr>
        <w:t xml:space="preserve">тело </w:t>
      </w:r>
      <w:r>
        <w:rPr>
          <w:rFonts w:ascii="Times New Roman" w:hAnsi="Times New Roman" w:cs="Times New Roman"/>
          <w:color w:val="0D0D0D" w:themeColor="text1" w:themeTint="F2"/>
          <w:sz w:val="24"/>
          <w:szCs w:val="24"/>
        </w:rPr>
        <w:t>–</w:t>
      </w:r>
      <w:r w:rsidRPr="003F2E7D">
        <w:rPr>
          <w:rFonts w:ascii="Times New Roman" w:hAnsi="Times New Roman" w:cs="Times New Roman"/>
          <w:color w:val="0D0D0D" w:themeColor="text1" w:themeTint="F2"/>
          <w:sz w:val="24"/>
          <w:szCs w:val="24"/>
        </w:rPr>
        <w:t xml:space="preserve"> плоть</w:t>
      </w:r>
      <w:r>
        <w:rPr>
          <w:rFonts w:ascii="Times New Roman" w:hAnsi="Times New Roman" w:cs="Times New Roman"/>
          <w:color w:val="0D0D0D" w:themeColor="text1" w:themeTint="F2"/>
          <w:sz w:val="24"/>
          <w:szCs w:val="24"/>
        </w:rPr>
        <w:t>. Почему оно плотное. От плотности субъядерностей, зависит качество плоти. Задача этой субъядерности сложить новое качество. Вначале количество, количество, количество, потом качество плоти, плотности тела.</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И сама структура телесная, подобие называется, она начинает, новый функционал должен сложиться. И нам есть возможность это туда направить. Как только есть какие-то такие элементы, сразу раз, а что тебе надо. Обычно не вижу, не слышу, так направляй на это. Не видишь, не слышишь, включайся. Не проживаю, делай что-то. Включайся, направляй именно эту концентрацию. </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Потому, что, если куда внимание, туда и энергия. И куда внимание, туда и огонь тоже. Всё взаимосвязывающее и у нас начинает рождаться субъядерность. Начинает разворачивать вещество, овеществляет разными типологиями. И уже огнеобразное состояние, как бы субъядерность переводит в огнеобразы и рождает атомы, молекулы, элементики, спинчики, точечки, искорки. Это всё уже, как наша плоть. Это уже наша вещественность. Эти части, они этим и занимаются. Они субъядерность тебе дают, Отец даёт тебе субъядерность, чтоб у тебя этот процесс включился. Ты должен овеществить те объёмы субъядерности, которыми Отец тебя наделяет в твоём развитии.</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Идём дальше. Совершенная Нить Синтеза.</w:t>
      </w:r>
    </w:p>
    <w:p w:rsidR="006B480B" w:rsidRPr="003F2E7D" w:rsidRDefault="006B480B" w:rsidP="006B480B">
      <w:pPr>
        <w:spacing w:after="0"/>
        <w:ind w:firstLine="284"/>
        <w:jc w:val="both"/>
        <w:rPr>
          <w:rFonts w:ascii="Times New Roman" w:hAnsi="Times New Roman" w:cs="Times New Roman"/>
          <w:b/>
          <w:color w:val="0D0D0D" w:themeColor="text1" w:themeTint="F2"/>
          <w:sz w:val="24"/>
          <w:szCs w:val="24"/>
        </w:rPr>
      </w:pPr>
    </w:p>
    <w:p w:rsidR="006B480B" w:rsidRDefault="006B480B" w:rsidP="006B480B">
      <w:pPr>
        <w:spacing w:after="0"/>
        <w:ind w:firstLine="284"/>
        <w:jc w:val="both"/>
        <w:rPr>
          <w:rFonts w:ascii="Times New Roman" w:hAnsi="Times New Roman" w:cs="Times New Roman"/>
          <w:b/>
          <w:color w:val="5F497A" w:themeColor="accent4" w:themeShade="BF"/>
          <w:sz w:val="24"/>
          <w:szCs w:val="24"/>
        </w:rPr>
      </w:pPr>
      <w:r w:rsidRPr="00656F73">
        <w:rPr>
          <w:rFonts w:ascii="Times New Roman" w:hAnsi="Times New Roman" w:cs="Times New Roman"/>
          <w:b/>
          <w:color w:val="5F497A" w:themeColor="accent4" w:themeShade="BF"/>
          <w:sz w:val="24"/>
          <w:szCs w:val="24"/>
        </w:rPr>
        <w:t>Практика № 11. Стяжание явления Изначально Вышестоящей Совершенной Нити Синтеза Изначально Вышестоящего Отца 64-рично.</w:t>
      </w:r>
    </w:p>
    <w:p w:rsidR="006B480B" w:rsidRPr="00656F73" w:rsidRDefault="006B480B" w:rsidP="006B480B">
      <w:pPr>
        <w:spacing w:after="0"/>
        <w:ind w:firstLine="284"/>
        <w:jc w:val="both"/>
        <w:rPr>
          <w:rFonts w:ascii="Times New Roman" w:hAnsi="Times New Roman" w:cs="Times New Roman"/>
          <w:b/>
          <w:color w:val="5F497A" w:themeColor="accent4" w:themeShade="BF"/>
          <w:sz w:val="24"/>
          <w:szCs w:val="24"/>
        </w:rPr>
      </w:pP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этой концентрации пойдём в стяжание Творящего Синтеза, как раз хорошо сложилось. Что мы с вами будем делать? Давайте вспомним, Творящий Синтез – горизонт Ипостаси. У Посвящённого - Права. У Служащего – Статусы. У Ипостаси – Творящие Синтезы. Мы стяжаем 2-й Творящий Синтез Служащего Изначально Вышестоящей Метагалактики, он так и называется. Как Теза записана в названии.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Что мы тут должны увидеть, что Творящие Синтезы состоят из Синтезностей. Ваш Творящий Синтез, которым вы действуете, он состоит из той Синтезности, которая у вас фиксируется в Столпе по Должностной Компетенции, например. Синтезность Ипостась, это то, чем насыщен этот Творящий Синтез.</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Поэтому, чем больше Синтезности в Творящем Синтезе, тем у тебя динамика творения разная. Поэтому, или чуть-чуть в этом виде материи, или синтезом видов материи, архетипами материи. Поэтому этот процесс разработки каждого из нас творящим Синтезом, во-первых, он разрабатывается исключительно в ипостасном явлении, то есть в прямом явлении Отца, когда ты начинаешь в этом явлении складываться. Допустим, состояние проживания, что я Есмь часть Кут Хуми.</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у вас первый раз что-то складывается, тогда это идёт запись, как или Посвящение, или Статус, или Творящего Синтеза. Всех наших этих реализаций. Насколько у тебя насыщенность Синтезности, какой объём синтеза ты носишь, которой ты можешь примениться в своём Творении, явлении Отца. Этот процесс в нас пахтается. </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У нас пошло расширение компетенции. Мы выросли в 33 компетенции, обратите на это внимание и проработайте семинар, Глава ИВДИВО давал. Творящий Синтез он является одной из компетенций, у нас не просто, как было 16-ть компетенций, 8-мь компетенций. Сейчас уже 33. Поэтому этот процесс у нас усиляется.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Давайте выйдем кВизантию Альбине, у них Синтез Творения, у них учиться Творящему Синтезу. Выйдем к ним, будем взаимодействовать. Помним про Имперскость, как внутреннее явление. Помним про мозг. Попросим, чтоб нам там что-то помогли сложить в этом вопросе, в этом направлении. И потом итогово стяжаем Творящий Синтез. Вот такая будет практика унас.</w:t>
      </w:r>
    </w:p>
    <w:p w:rsidR="006B480B" w:rsidRDefault="006B480B" w:rsidP="006B480B">
      <w:pPr>
        <w:spacing w:after="0"/>
        <w:ind w:firstLine="284"/>
        <w:jc w:val="both"/>
        <w:rPr>
          <w:rFonts w:ascii="Times New Roman" w:hAnsi="Times New Roman" w:cs="Times New Roman"/>
          <w:sz w:val="24"/>
          <w:szCs w:val="24"/>
        </w:rPr>
      </w:pPr>
    </w:p>
    <w:p w:rsidR="006B480B" w:rsidRDefault="006B480B" w:rsidP="006B480B">
      <w:pPr>
        <w:spacing w:after="0"/>
        <w:ind w:firstLine="284"/>
        <w:jc w:val="both"/>
        <w:rPr>
          <w:rFonts w:ascii="Times New Roman" w:hAnsi="Times New Roman" w:cs="Times New Roman"/>
          <w:b/>
          <w:color w:val="5F497A" w:themeColor="accent4" w:themeShade="BF"/>
          <w:sz w:val="24"/>
          <w:szCs w:val="24"/>
        </w:rPr>
      </w:pPr>
      <w:r w:rsidRPr="003F2E7D">
        <w:rPr>
          <w:rFonts w:ascii="Times New Roman" w:hAnsi="Times New Roman" w:cs="Times New Roman"/>
          <w:b/>
          <w:color w:val="5F497A" w:themeColor="accent4" w:themeShade="BF"/>
          <w:sz w:val="24"/>
          <w:szCs w:val="24"/>
        </w:rPr>
        <w:t>Практика № 12. Стяжание Имперскости Изначально Вышестоящим Домом Изначально Вышестоящего Отца в явлении 2-го Творящего Синтеза Служащего Изначально Вышестоящего Отца Изначально Вышестоящей Метагалактики. Стяжание Имперского мозга Огнём Творения Изначально Вышестоящего Отца.</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sidRPr="00640E00">
        <w:rPr>
          <w:rFonts w:ascii="Times New Roman" w:hAnsi="Times New Roman" w:cs="Times New Roman"/>
          <w:color w:val="0D0D0D" w:themeColor="text1" w:themeTint="F2"/>
          <w:sz w:val="24"/>
          <w:szCs w:val="24"/>
        </w:rPr>
        <w:t>Фиксацию внимания на головной мозг</w:t>
      </w:r>
      <w:r>
        <w:rPr>
          <w:rFonts w:ascii="Times New Roman" w:hAnsi="Times New Roman" w:cs="Times New Roman"/>
          <w:color w:val="0D0D0D" w:themeColor="text1" w:themeTint="F2"/>
          <w:sz w:val="24"/>
          <w:szCs w:val="24"/>
        </w:rPr>
        <w:t>. Имперскость возожгите, чтобы через глаза, почему Отец через глаза, чтобы через глаза пошёл свет, огонь, синтез. Так немножко усвоилось.</w:t>
      </w:r>
    </w:p>
    <w:p w:rsidR="006B480B" w:rsidRDefault="006B480B" w:rsidP="006B480B">
      <w:pPr>
        <w:spacing w:after="0"/>
        <w:ind w:firstLine="284"/>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Всё, итоговая практика.</w:t>
      </w:r>
    </w:p>
    <w:p w:rsidR="006B480B" w:rsidRPr="00640E00" w:rsidRDefault="006B480B" w:rsidP="006B480B">
      <w:pPr>
        <w:spacing w:after="0"/>
        <w:ind w:firstLine="284"/>
        <w:jc w:val="both"/>
        <w:rPr>
          <w:rFonts w:ascii="Times New Roman" w:hAnsi="Times New Roman" w:cs="Times New Roman"/>
          <w:color w:val="0D0D0D" w:themeColor="text1" w:themeTint="F2"/>
          <w:sz w:val="24"/>
          <w:szCs w:val="24"/>
        </w:rPr>
      </w:pPr>
    </w:p>
    <w:p w:rsidR="006B480B" w:rsidRDefault="006B480B" w:rsidP="006B480B">
      <w:pPr>
        <w:spacing w:after="0"/>
        <w:ind w:firstLine="284"/>
        <w:jc w:val="both"/>
        <w:rPr>
          <w:rFonts w:ascii="Times New Roman" w:hAnsi="Times New Roman" w:cs="Times New Roman"/>
          <w:b/>
          <w:color w:val="5F497A" w:themeColor="accent4" w:themeShade="BF"/>
          <w:sz w:val="24"/>
          <w:szCs w:val="24"/>
        </w:rPr>
      </w:pPr>
      <w:r w:rsidRPr="00656F73">
        <w:rPr>
          <w:rFonts w:ascii="Times New Roman" w:hAnsi="Times New Roman" w:cs="Times New Roman"/>
          <w:b/>
          <w:color w:val="5F497A" w:themeColor="accent4" w:themeShade="BF"/>
          <w:sz w:val="24"/>
          <w:szCs w:val="24"/>
        </w:rPr>
        <w:t>Практика № 13. Итоговая.</w:t>
      </w:r>
    </w:p>
    <w:p w:rsidR="006B480B" w:rsidRPr="00656F73" w:rsidRDefault="006B480B" w:rsidP="006B480B">
      <w:pPr>
        <w:spacing w:after="0"/>
        <w:ind w:firstLine="284"/>
        <w:jc w:val="both"/>
        <w:rPr>
          <w:rFonts w:ascii="Times New Roman" w:hAnsi="Times New Roman" w:cs="Times New Roman"/>
          <w:b/>
          <w:color w:val="5F497A" w:themeColor="accent4" w:themeShade="BF"/>
          <w:sz w:val="24"/>
          <w:szCs w:val="24"/>
        </w:rPr>
      </w:pP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Доразворачиваем, уплотняем, максимально эманируя.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этом 28 Синтез завершён. Благодарю всех. До новых встреч.</w:t>
      </w:r>
    </w:p>
    <w:p w:rsidR="006B480B" w:rsidRPr="002A60A8" w:rsidRDefault="006B480B" w:rsidP="006B480B">
      <w:pPr>
        <w:spacing w:after="0"/>
        <w:ind w:firstLine="284"/>
        <w:jc w:val="both"/>
        <w:rPr>
          <w:rFonts w:ascii="Times New Roman" w:hAnsi="Times New Roman" w:cs="Times New Roman"/>
          <w:sz w:val="24"/>
          <w:szCs w:val="24"/>
        </w:rPr>
      </w:pPr>
      <w:r w:rsidRPr="002A60A8">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6B480B" w:rsidRDefault="006B480B" w:rsidP="006B480B">
      <w:pPr>
        <w:spacing w:after="0"/>
        <w:ind w:firstLine="284"/>
        <w:jc w:val="both"/>
        <w:rPr>
          <w:rFonts w:ascii="Times New Roman" w:hAnsi="Times New Roman" w:cs="Times New Roman"/>
          <w:sz w:val="24"/>
          <w:szCs w:val="24"/>
        </w:rPr>
      </w:pPr>
      <w:r>
        <w:rPr>
          <w:rFonts w:ascii="Times New Roman" w:hAnsi="Times New Roman" w:cs="Times New Roman"/>
          <w:sz w:val="24"/>
          <w:szCs w:val="24"/>
        </w:rPr>
        <w:t>Сдано ИВАС Кут Хуми: 24</w:t>
      </w:r>
      <w:r w:rsidRPr="002A60A8">
        <w:rPr>
          <w:rFonts w:ascii="Times New Roman" w:hAnsi="Times New Roman" w:cs="Times New Roman"/>
          <w:sz w:val="24"/>
          <w:szCs w:val="24"/>
        </w:rPr>
        <w:t>.11.2020</w:t>
      </w:r>
    </w:p>
    <w:p w:rsidR="006B480B" w:rsidRDefault="006B480B" w:rsidP="006B480B">
      <w:pPr>
        <w:spacing w:after="0"/>
        <w:ind w:firstLine="284"/>
        <w:jc w:val="both"/>
        <w:rPr>
          <w:rFonts w:ascii="Times New Roman" w:hAnsi="Times New Roman" w:cs="Times New Roman"/>
          <w:sz w:val="24"/>
          <w:szCs w:val="24"/>
        </w:rPr>
      </w:pPr>
    </w:p>
    <w:p w:rsidR="006B480B" w:rsidRDefault="006B480B" w:rsidP="006B480B">
      <w:pPr>
        <w:ind w:firstLine="284"/>
        <w:jc w:val="both"/>
        <w:rPr>
          <w:rFonts w:ascii="Times New Roman" w:hAnsi="Times New Roman" w:cs="Times New Roman"/>
          <w:sz w:val="24"/>
          <w:szCs w:val="24"/>
        </w:rPr>
      </w:pPr>
    </w:p>
    <w:p w:rsidR="006B480B" w:rsidRDefault="006B480B" w:rsidP="006B480B">
      <w:pPr>
        <w:ind w:firstLine="284"/>
        <w:jc w:val="both"/>
        <w:rPr>
          <w:rFonts w:ascii="Times New Roman" w:hAnsi="Times New Roman" w:cs="Times New Roman"/>
          <w:sz w:val="24"/>
          <w:szCs w:val="24"/>
        </w:rPr>
      </w:pPr>
    </w:p>
    <w:p w:rsidR="006B480B" w:rsidRPr="006B480B" w:rsidRDefault="006B480B" w:rsidP="00EA0CEE">
      <w:pPr>
        <w:rPr>
          <w:rFonts w:ascii="Times New Roman" w:hAnsi="Times New Roman" w:cs="Times New Roman"/>
          <w:b/>
          <w:color w:val="FF0000"/>
          <w:sz w:val="24"/>
          <w:szCs w:val="24"/>
        </w:rPr>
      </w:pPr>
    </w:p>
    <w:sectPr w:rsidR="006B480B" w:rsidRPr="006B480B" w:rsidSect="00953B4F">
      <w:headerReference w:type="default" r:id="rId9"/>
      <w:pgSz w:w="11906" w:h="16838"/>
      <w:pgMar w:top="1134" w:right="851" w:bottom="1134" w:left="85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207" w:rsidRDefault="00E24207" w:rsidP="00953B4F">
      <w:pPr>
        <w:spacing w:after="0" w:line="240" w:lineRule="auto"/>
      </w:pPr>
      <w:r>
        <w:separator/>
      </w:r>
    </w:p>
  </w:endnote>
  <w:endnote w:type="continuationSeparator" w:id="1">
    <w:p w:rsidR="00E24207" w:rsidRDefault="00E24207" w:rsidP="0095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207" w:rsidRDefault="00E24207" w:rsidP="00953B4F">
      <w:pPr>
        <w:spacing w:after="0" w:line="240" w:lineRule="auto"/>
      </w:pPr>
      <w:r>
        <w:separator/>
      </w:r>
    </w:p>
  </w:footnote>
  <w:footnote w:type="continuationSeparator" w:id="1">
    <w:p w:rsidR="00E24207" w:rsidRDefault="00E24207" w:rsidP="00953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4F" w:rsidRPr="00953B4F" w:rsidRDefault="00953B4F">
    <w:pPr>
      <w:pStyle w:val="a8"/>
      <w:rPr>
        <w:rFonts w:ascii="Times New Roman" w:hAnsi="Times New Roman" w:cs="Times New Roman"/>
      </w:rPr>
    </w:pPr>
    <w:r w:rsidRPr="00953B4F">
      <w:rPr>
        <w:rFonts w:ascii="Times New Roman" w:hAnsi="Times New Roman" w:cs="Times New Roman"/>
      </w:rPr>
      <w:t xml:space="preserve">28 Изначально </w:t>
    </w:r>
    <w:r>
      <w:rPr>
        <w:rFonts w:ascii="Times New Roman" w:hAnsi="Times New Roman" w:cs="Times New Roman"/>
      </w:rPr>
      <w:t>Вышестоящий Синтез  Изначально В</w:t>
    </w:r>
    <w:r w:rsidRPr="00953B4F">
      <w:rPr>
        <w:rFonts w:ascii="Times New Roman" w:hAnsi="Times New Roman" w:cs="Times New Roman"/>
      </w:rPr>
      <w:t>ышестоящего Отца, Подразделение 110 ИВДИВО-Цельности Измаил, 07-08 ноября 2020г., Остапчук Елена</w:t>
    </w:r>
  </w:p>
  <w:p w:rsidR="00953B4F" w:rsidRPr="00953B4F" w:rsidRDefault="00953B4F">
    <w:pPr>
      <w:pStyle w:val="a8"/>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05F90"/>
    <w:multiLevelType w:val="hybridMultilevel"/>
    <w:tmpl w:val="8982B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B27EEC"/>
    <w:rsid w:val="000D19FA"/>
    <w:rsid w:val="000E2C93"/>
    <w:rsid w:val="002B532C"/>
    <w:rsid w:val="00377FCE"/>
    <w:rsid w:val="00386DE6"/>
    <w:rsid w:val="0047737E"/>
    <w:rsid w:val="00551C8E"/>
    <w:rsid w:val="006B480B"/>
    <w:rsid w:val="007C7674"/>
    <w:rsid w:val="008957FE"/>
    <w:rsid w:val="008C2B50"/>
    <w:rsid w:val="00953B4F"/>
    <w:rsid w:val="009B57FE"/>
    <w:rsid w:val="00A009E6"/>
    <w:rsid w:val="00B27EEC"/>
    <w:rsid w:val="00BC7789"/>
    <w:rsid w:val="00BF69CC"/>
    <w:rsid w:val="00C12BC9"/>
    <w:rsid w:val="00C86AF0"/>
    <w:rsid w:val="00D05638"/>
    <w:rsid w:val="00D21952"/>
    <w:rsid w:val="00D64153"/>
    <w:rsid w:val="00D66967"/>
    <w:rsid w:val="00DE7E84"/>
    <w:rsid w:val="00E24207"/>
    <w:rsid w:val="00E57367"/>
    <w:rsid w:val="00EA0CEE"/>
    <w:rsid w:val="00F868A3"/>
    <w:rsid w:val="00F93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1C8E"/>
    <w:pPr>
      <w:spacing w:after="0" w:line="240" w:lineRule="auto"/>
    </w:pPr>
    <w:rPr>
      <w:lang w:eastAsia="en-US"/>
    </w:rPr>
  </w:style>
  <w:style w:type="character" w:customStyle="1" w:styleId="a4">
    <w:name w:val="Без интервала Знак"/>
    <w:basedOn w:val="a0"/>
    <w:link w:val="a3"/>
    <w:uiPriority w:val="1"/>
    <w:rsid w:val="00551C8E"/>
    <w:rPr>
      <w:lang w:eastAsia="en-US"/>
    </w:rPr>
  </w:style>
  <w:style w:type="paragraph" w:styleId="a5">
    <w:name w:val="Balloon Text"/>
    <w:basedOn w:val="a"/>
    <w:link w:val="a6"/>
    <w:uiPriority w:val="99"/>
    <w:semiHidden/>
    <w:unhideWhenUsed/>
    <w:rsid w:val="00551C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C8E"/>
    <w:rPr>
      <w:rFonts w:ascii="Tahoma" w:hAnsi="Tahoma" w:cs="Tahoma"/>
      <w:sz w:val="16"/>
      <w:szCs w:val="16"/>
    </w:rPr>
  </w:style>
  <w:style w:type="paragraph" w:styleId="a7">
    <w:name w:val="List Paragraph"/>
    <w:basedOn w:val="a"/>
    <w:uiPriority w:val="34"/>
    <w:qFormat/>
    <w:rsid w:val="00551C8E"/>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953B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3B4F"/>
  </w:style>
  <w:style w:type="paragraph" w:styleId="aa">
    <w:name w:val="footer"/>
    <w:basedOn w:val="a"/>
    <w:link w:val="ab"/>
    <w:uiPriority w:val="99"/>
    <w:semiHidden/>
    <w:unhideWhenUsed/>
    <w:rsid w:val="00953B4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53B4F"/>
  </w:style>
  <w:style w:type="table" w:styleId="ac">
    <w:name w:val="Table Grid"/>
    <w:basedOn w:val="a1"/>
    <w:uiPriority w:val="59"/>
    <w:rsid w:val="00D219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CF973-340C-42CD-A269-F2B82C1A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11096</Words>
  <Characters>63252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Подразделение ИВДИВО 110 ИВДИВО-Цельности Измаил</Company>
  <LinksUpToDate>false</LinksUpToDate>
  <CharactersWithSpaces>74200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 Служащего Изначально Вышестоящего Отца в ИВ МГ</dc:title>
  <dc:subject>28 Изначально Вышестоящий Синтез Изначально Вышестоящего Отца </dc:subject>
  <dc:creator>К</dc:creator>
  <cp:keywords/>
  <dc:description/>
  <cp:lastModifiedBy>User</cp:lastModifiedBy>
  <cp:revision>15</cp:revision>
  <dcterms:created xsi:type="dcterms:W3CDTF">2020-11-07T18:19:00Z</dcterms:created>
  <dcterms:modified xsi:type="dcterms:W3CDTF">2020-12-03T14:52:00Z</dcterms:modified>
</cp:coreProperties>
</file>